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FF24" w14:textId="3239C300" w:rsidR="00C8351D" w:rsidRDefault="00C8351D">
      <w:pPr>
        <w:widowControl/>
        <w:autoSpaceDE/>
        <w:autoSpaceDN/>
        <w:spacing w:after="160" w:line="259" w:lineRule="auto"/>
        <w:rPr>
          <w:b/>
          <w:bCs/>
          <w:kern w:val="2"/>
          <w:sz w:val="28"/>
          <w:szCs w:val="28"/>
          <w14:ligatures w14:val="standardContextual"/>
        </w:rPr>
      </w:pPr>
      <w:bookmarkStart w:id="0" w:name="bookmark32"/>
      <w:r>
        <w:rPr>
          <w:noProof/>
        </w:rPr>
        <w:drawing>
          <wp:inline distT="0" distB="0" distL="0" distR="0" wp14:anchorId="5C6392B3" wp14:editId="14E1B718">
            <wp:extent cx="5935980" cy="828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E117E44" w14:textId="01863C11" w:rsidR="006436A5" w:rsidRPr="00CB274F" w:rsidRDefault="006436A5" w:rsidP="006436A5">
      <w:pPr>
        <w:pStyle w:val="12"/>
        <w:shd w:val="clear" w:color="auto" w:fill="auto"/>
        <w:spacing w:after="331" w:line="280" w:lineRule="exact"/>
        <w:ind w:firstLine="0"/>
      </w:pPr>
      <w:r w:rsidRPr="00CB274F">
        <w:lastRenderedPageBreak/>
        <w:t>Раздел</w:t>
      </w:r>
      <w:r w:rsidR="00021E8D">
        <w:t xml:space="preserve"> </w:t>
      </w:r>
      <w:r w:rsidRPr="00CB274F">
        <w:t>1.</w:t>
      </w:r>
      <w:r w:rsidR="00021E8D">
        <w:t xml:space="preserve"> </w:t>
      </w:r>
      <w:r w:rsidRPr="00CB274F">
        <w:t>Комплекс</w:t>
      </w:r>
      <w:r w:rsidR="00021E8D">
        <w:t xml:space="preserve"> </w:t>
      </w:r>
      <w:r w:rsidRPr="00CB274F">
        <w:t>основных</w:t>
      </w:r>
      <w:r w:rsidR="00021E8D">
        <w:t xml:space="preserve"> </w:t>
      </w:r>
      <w:r w:rsidRPr="00CB274F">
        <w:t>характеристик</w:t>
      </w:r>
      <w:r w:rsidR="00021E8D">
        <w:t xml:space="preserve"> </w:t>
      </w:r>
      <w:r w:rsidRPr="00CB274F">
        <w:t>программы</w:t>
      </w:r>
      <w:bookmarkEnd w:id="0"/>
    </w:p>
    <w:p w14:paraId="4025BDE3" w14:textId="0C97CC87" w:rsidR="006436A5" w:rsidRDefault="006436A5" w:rsidP="006436A5">
      <w:pPr>
        <w:pStyle w:val="12"/>
        <w:numPr>
          <w:ilvl w:val="1"/>
          <w:numId w:val="1"/>
        </w:numPr>
        <w:shd w:val="clear" w:color="auto" w:fill="auto"/>
        <w:spacing w:after="302" w:line="280" w:lineRule="exact"/>
      </w:pPr>
      <w:bookmarkStart w:id="1" w:name="bookmark33"/>
      <w:r>
        <w:t>Пояснительная</w:t>
      </w:r>
      <w:r w:rsidR="00021E8D">
        <w:t xml:space="preserve"> </w:t>
      </w:r>
      <w:r>
        <w:t>записка</w:t>
      </w:r>
      <w:bookmarkEnd w:id="1"/>
    </w:p>
    <w:p w14:paraId="21788E8D" w14:textId="77777777" w:rsidR="00B703C5" w:rsidRDefault="00B703C5" w:rsidP="00B703C5">
      <w:pPr>
        <w:pStyle w:val="13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Нормативно-правовая база. </w:t>
      </w:r>
    </w:p>
    <w:p w14:paraId="290187D9" w14:textId="77777777" w:rsidR="00B703C5" w:rsidRDefault="00B703C5" w:rsidP="00B703C5">
      <w:pPr>
        <w:pStyle w:val="13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с нормативно-правовыми документами в сфере дополнительного образования.</w:t>
      </w:r>
    </w:p>
    <w:p w14:paraId="3AC55464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(ред. от 31.07.2020) «Об образовании в Российской Федерации» (с изменениями и дополнениями вступает в силу с 01.08.2020);</w:t>
      </w:r>
    </w:p>
    <w:p w14:paraId="3F4361E3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26.12.2017 № 1642 (ред. от 01.12.2022) «Об утверждении государственной программы Российской Федерации "Развитие образования»</w:t>
      </w:r>
    </w:p>
    <w:p w14:paraId="170F07FA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14:paraId="36B1B260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Концепции развития дополнительного образования детей до 2030 года (утверждена распоряжением Правительства Российской Федерации от 31.03.2022 г. № 678-р);</w:t>
      </w:r>
    </w:p>
    <w:p w14:paraId="5A14DB53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6D2EDFCF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Минтруда России от 22.09.2021 № 652н "Об утверждении профессионального стандарта "Педагог дополнительного образования детей и взрослых" (Зарегистрировано в Минюсте России 17.12.2021 № 66403);</w:t>
      </w:r>
    </w:p>
    <w:p w14:paraId="3A4CEE2D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и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345A166E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Концепция развития дополнительного образования детей до 2030 года (утверждена распоряжением Правительства РФ от 31 марта 2022 г. № 678 - р)</w:t>
      </w:r>
    </w:p>
    <w:p w14:paraId="7F1B4AE1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5514A089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09.12.2013 № 121-ЗКО (ред. от 07.10.2022) «Об образовании в Курской области»;</w:t>
      </w:r>
    </w:p>
    <w:p w14:paraId="135F78EC" w14:textId="77777777" w:rsidR="00B703C5" w:rsidRDefault="00B703C5" w:rsidP="00B703C5">
      <w:pPr>
        <w:pStyle w:val="1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Курской области от 17.01.2023г. № 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50AE9E58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МБОУ «Бесединская средняя общеобразовательная школа», утвержден приказом №1294 от 17.05.2019 г. Курского района Курской </w:t>
      </w:r>
      <w:r>
        <w:rPr>
          <w:sz w:val="28"/>
          <w:szCs w:val="28"/>
        </w:rPr>
        <w:lastRenderedPageBreak/>
        <w:t>области;</w:t>
      </w:r>
    </w:p>
    <w:p w14:paraId="55FD810A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дополнительной общеобразовательной общеразвивающей программе МБОУ «Бесединская средняя общеобразовательная школа» Курского района Курской области (приказ №23/2 от 31 марта 2023 г);</w:t>
      </w:r>
    </w:p>
    <w:p w14:paraId="794C4C1F" w14:textId="77777777" w:rsidR="00B703C5" w:rsidRDefault="00B703C5" w:rsidP="00B703C5">
      <w:pPr>
        <w:pStyle w:val="1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промежуточной аттестации учащихся в МБОУ «Бесединская средняя общеобразовательная школа» Курского района Курской области.</w:t>
      </w:r>
    </w:p>
    <w:p w14:paraId="15FB2B85" w14:textId="77777777" w:rsidR="006436A5" w:rsidRPr="006436A5" w:rsidRDefault="006436A5">
      <w:pPr>
        <w:rPr>
          <w:sz w:val="28"/>
          <w:szCs w:val="28"/>
        </w:rPr>
      </w:pPr>
    </w:p>
    <w:p w14:paraId="15299172" w14:textId="655D99EA" w:rsidR="006436A5" w:rsidRDefault="006436A5">
      <w:pPr>
        <w:rPr>
          <w:sz w:val="28"/>
          <w:szCs w:val="28"/>
        </w:rPr>
      </w:pPr>
      <w:r w:rsidRPr="006436A5">
        <w:rPr>
          <w:rStyle w:val="8"/>
          <w:bCs w:val="0"/>
        </w:rPr>
        <w:t>Направленность</w:t>
      </w:r>
      <w:r w:rsidR="00021E8D">
        <w:rPr>
          <w:rStyle w:val="8"/>
          <w:b w:val="0"/>
        </w:rPr>
        <w:t xml:space="preserve"> </w:t>
      </w:r>
      <w:r w:rsidRPr="006436A5">
        <w:rPr>
          <w:rStyle w:val="8"/>
          <w:bCs w:val="0"/>
        </w:rPr>
        <w:t>программы</w:t>
      </w:r>
      <w:r w:rsidR="00021E8D">
        <w:rPr>
          <w:rStyle w:val="8"/>
        </w:rPr>
        <w:t xml:space="preserve"> </w:t>
      </w:r>
      <w:r>
        <w:rPr>
          <w:rStyle w:val="80"/>
        </w:rPr>
        <w:t>–</w:t>
      </w:r>
      <w:r w:rsidR="00021E8D">
        <w:rPr>
          <w:rStyle w:val="80"/>
        </w:rPr>
        <w:t xml:space="preserve"> </w:t>
      </w:r>
      <w:r w:rsidRPr="006436A5">
        <w:rPr>
          <w:sz w:val="28"/>
          <w:szCs w:val="28"/>
        </w:rPr>
        <w:t>художественная</w:t>
      </w:r>
    </w:p>
    <w:p w14:paraId="6E90EB31" w14:textId="77777777" w:rsidR="006436A5" w:rsidRDefault="006436A5">
      <w:pPr>
        <w:rPr>
          <w:sz w:val="28"/>
          <w:szCs w:val="28"/>
        </w:rPr>
      </w:pPr>
    </w:p>
    <w:p w14:paraId="340BA6FD" w14:textId="4ED363E8" w:rsidR="006436A5" w:rsidRPr="00C063A9" w:rsidRDefault="006436A5" w:rsidP="006436A5">
      <w:pPr>
        <w:ind w:right="-2" w:firstLine="709"/>
        <w:contextualSpacing/>
        <w:jc w:val="both"/>
        <w:rPr>
          <w:rFonts w:eastAsia="Calibri"/>
          <w:sz w:val="36"/>
          <w:szCs w:val="28"/>
        </w:rPr>
      </w:pPr>
      <w:r w:rsidRPr="00C063A9">
        <w:rPr>
          <w:b/>
          <w:i/>
          <w:sz w:val="28"/>
          <w:szCs w:val="28"/>
        </w:rPr>
        <w:t>Актуальность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дополнительной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общеобразовательной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общеразвивающей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программы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«</w:t>
      </w:r>
      <w:r>
        <w:rPr>
          <w:sz w:val="28"/>
          <w:szCs w:val="28"/>
        </w:rPr>
        <w:t>Маскарад</w:t>
      </w:r>
      <w:r w:rsidRPr="00C063A9">
        <w:rPr>
          <w:sz w:val="28"/>
          <w:szCs w:val="28"/>
        </w:rPr>
        <w:t>»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обусловлена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необходимостью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создания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условий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всестороннего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Pr="00C063A9">
        <w:rPr>
          <w:sz w:val="28"/>
          <w:szCs w:val="28"/>
        </w:rPr>
        <w:t>.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Программа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ориентирована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изучение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основ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театрального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Pr="00C063A9">
        <w:rPr>
          <w:sz w:val="28"/>
          <w:szCs w:val="28"/>
        </w:rPr>
        <w:t>,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также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направлена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развитие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обучающихся.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Формирует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особые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умения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навыки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учащихся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в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области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теории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практики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театрального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искусства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развивает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их</w:t>
      </w:r>
      <w:r w:rsidR="00021E8D">
        <w:rPr>
          <w:rFonts w:eastAsia="Calibri"/>
          <w:sz w:val="28"/>
          <w:szCs w:val="28"/>
        </w:rPr>
        <w:t xml:space="preserve"> </w:t>
      </w:r>
      <w:r w:rsidRPr="00F61A98">
        <w:rPr>
          <w:rFonts w:eastAsia="Calibri"/>
          <w:sz w:val="28"/>
          <w:szCs w:val="28"/>
        </w:rPr>
        <w:t>художественный</w:t>
      </w:r>
      <w:r w:rsidR="00021E8D">
        <w:rPr>
          <w:rFonts w:eastAsia="Calibri"/>
          <w:sz w:val="28"/>
          <w:szCs w:val="28"/>
        </w:rPr>
        <w:t xml:space="preserve"> </w:t>
      </w:r>
      <w:r w:rsidRPr="00F61A98">
        <w:rPr>
          <w:rFonts w:eastAsia="Calibri"/>
          <w:sz w:val="28"/>
          <w:szCs w:val="28"/>
        </w:rPr>
        <w:t>вкус</w:t>
      </w:r>
      <w:r w:rsidRPr="00C063A9">
        <w:rPr>
          <w:rFonts w:eastAsia="Calibri"/>
          <w:sz w:val="28"/>
        </w:rPr>
        <w:t>.</w:t>
      </w:r>
      <w:r w:rsidR="00021E8D">
        <w:rPr>
          <w:rFonts w:eastAsia="Calibri"/>
          <w:sz w:val="36"/>
          <w:szCs w:val="28"/>
        </w:rPr>
        <w:t xml:space="preserve"> </w:t>
      </w:r>
    </w:p>
    <w:p w14:paraId="3E11FF51" w14:textId="3304664D" w:rsidR="006436A5" w:rsidRPr="00B65F59" w:rsidRDefault="006436A5" w:rsidP="006436A5">
      <w:pPr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B65F59">
        <w:rPr>
          <w:rFonts w:eastAsia="Calibri"/>
          <w:sz w:val="28"/>
          <w:szCs w:val="28"/>
        </w:rPr>
        <w:t>Все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виды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учебной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деятельности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программы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«</w:t>
      </w:r>
      <w:r>
        <w:rPr>
          <w:rFonts w:eastAsia="Calibri"/>
          <w:color w:val="000000"/>
          <w:spacing w:val="-8"/>
          <w:sz w:val="28"/>
          <w:szCs w:val="28"/>
        </w:rPr>
        <w:t>Маскарад</w:t>
      </w:r>
      <w:r w:rsidRPr="00B65F59">
        <w:rPr>
          <w:rFonts w:eastAsia="Calibri"/>
          <w:color w:val="000000"/>
          <w:spacing w:val="-8"/>
          <w:sz w:val="28"/>
          <w:szCs w:val="28"/>
        </w:rPr>
        <w:t>»</w:t>
      </w:r>
      <w:r w:rsidR="00021E8D">
        <w:rPr>
          <w:rFonts w:eastAsia="Calibri"/>
          <w:color w:val="000000"/>
          <w:spacing w:val="-8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способствуют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развитию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эмоциональной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культуры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культуры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мышления,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также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психофизических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способностей</w:t>
      </w:r>
      <w:r w:rsidRPr="002013AC">
        <w:rPr>
          <w:rFonts w:eastAsia="Calibri"/>
          <w:sz w:val="28"/>
          <w:szCs w:val="28"/>
        </w:rPr>
        <w:t>.</w:t>
      </w:r>
      <w:r w:rsidR="00021E8D">
        <w:rPr>
          <w:rFonts w:eastAsia="Calibri"/>
          <w:sz w:val="28"/>
          <w:szCs w:val="28"/>
        </w:rPr>
        <w:t xml:space="preserve"> </w:t>
      </w:r>
    </w:p>
    <w:p w14:paraId="537CA43C" w14:textId="0EAEB105" w:rsidR="006436A5" w:rsidRDefault="006436A5" w:rsidP="006436A5">
      <w:pPr>
        <w:shd w:val="clear" w:color="auto" w:fill="FFFFFF"/>
        <w:tabs>
          <w:tab w:val="left" w:pos="9356"/>
          <w:tab w:val="left" w:leader="underscore" w:pos="10290"/>
        </w:tabs>
        <w:ind w:right="-2" w:firstLine="709"/>
        <w:contextualSpacing/>
        <w:jc w:val="both"/>
        <w:rPr>
          <w:sz w:val="28"/>
          <w:szCs w:val="28"/>
        </w:rPr>
      </w:pPr>
      <w:r w:rsidRPr="00C27BE3">
        <w:rPr>
          <w:rFonts w:eastAsia="Calibri"/>
          <w:sz w:val="28"/>
          <w:szCs w:val="28"/>
        </w:rPr>
        <w:t>Занятия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рамках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sz w:val="28"/>
          <w:szCs w:val="28"/>
        </w:rPr>
        <w:t>дополнительной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общеобразовательной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общеразвивающей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программы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«</w:t>
      </w:r>
      <w:r>
        <w:rPr>
          <w:sz w:val="28"/>
          <w:szCs w:val="28"/>
        </w:rPr>
        <w:t>Маскарад</w:t>
      </w:r>
      <w:r w:rsidRPr="00C063A9">
        <w:rPr>
          <w:sz w:val="28"/>
          <w:szCs w:val="28"/>
        </w:rPr>
        <w:t>»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формируют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развивают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sz w:val="28"/>
          <w:szCs w:val="28"/>
        </w:rPr>
        <w:t>учебно-познавательные,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информационные,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коммуникативные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компетенции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учащихся</w:t>
      </w:r>
      <w:r w:rsidRPr="00C063A9">
        <w:rPr>
          <w:sz w:val="28"/>
          <w:szCs w:val="28"/>
        </w:rPr>
        <w:t>,</w:t>
      </w:r>
      <w:r w:rsidR="00021E8D">
        <w:rPr>
          <w:color w:val="FF0000"/>
          <w:sz w:val="28"/>
          <w:szCs w:val="28"/>
        </w:rPr>
        <w:t xml:space="preserve"> </w:t>
      </w:r>
      <w:r w:rsidRPr="00C27BE3">
        <w:rPr>
          <w:sz w:val="28"/>
          <w:szCs w:val="28"/>
        </w:rPr>
        <w:t>способствуют</w:t>
      </w:r>
      <w:r w:rsidR="00021E8D">
        <w:rPr>
          <w:sz w:val="28"/>
          <w:szCs w:val="28"/>
        </w:rPr>
        <w:t xml:space="preserve"> </w:t>
      </w:r>
      <w:r w:rsidRPr="00C27BE3">
        <w:rPr>
          <w:sz w:val="28"/>
          <w:szCs w:val="28"/>
        </w:rPr>
        <w:t>воспитанию</w:t>
      </w:r>
      <w:r w:rsidR="00021E8D">
        <w:rPr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ряда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личностных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качеств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социальных</w:t>
      </w:r>
      <w:r w:rsidR="00021E8D">
        <w:rPr>
          <w:rFonts w:eastAsia="Calibri"/>
          <w:sz w:val="28"/>
          <w:szCs w:val="28"/>
        </w:rPr>
        <w:t xml:space="preserve"> </w:t>
      </w:r>
      <w:r w:rsidRPr="00C27BE3">
        <w:rPr>
          <w:rFonts w:eastAsia="Calibri"/>
          <w:sz w:val="28"/>
          <w:szCs w:val="28"/>
        </w:rPr>
        <w:t>умений,</w:t>
      </w:r>
      <w:r w:rsidR="00021E8D">
        <w:rPr>
          <w:rFonts w:eastAsia="Calibri"/>
          <w:color w:val="FF0000"/>
          <w:sz w:val="28"/>
          <w:szCs w:val="28"/>
        </w:rPr>
        <w:t xml:space="preserve"> </w:t>
      </w:r>
      <w:r w:rsidRPr="00C063A9">
        <w:rPr>
          <w:sz w:val="28"/>
          <w:szCs w:val="28"/>
        </w:rPr>
        <w:t>включающих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морально-нравственные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и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общекультурные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установки.</w:t>
      </w:r>
    </w:p>
    <w:p w14:paraId="28014018" w14:textId="77777777" w:rsidR="006436A5" w:rsidRDefault="006436A5" w:rsidP="006436A5">
      <w:pPr>
        <w:shd w:val="clear" w:color="auto" w:fill="FFFFFF"/>
        <w:tabs>
          <w:tab w:val="left" w:pos="9356"/>
          <w:tab w:val="left" w:leader="underscore" w:pos="10290"/>
        </w:tabs>
        <w:ind w:right="-2" w:firstLine="709"/>
        <w:contextualSpacing/>
        <w:jc w:val="both"/>
        <w:rPr>
          <w:sz w:val="28"/>
          <w:szCs w:val="28"/>
        </w:rPr>
      </w:pPr>
    </w:p>
    <w:p w14:paraId="16ECF7F7" w14:textId="0FD75775" w:rsidR="006436A5" w:rsidRPr="00B65F59" w:rsidRDefault="006436A5" w:rsidP="006436A5">
      <w:pPr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C063A9">
        <w:rPr>
          <w:b/>
          <w:i/>
          <w:sz w:val="28"/>
          <w:szCs w:val="28"/>
        </w:rPr>
        <w:t>Отличительной</w:t>
      </w:r>
      <w:r w:rsidR="00021E8D">
        <w:rPr>
          <w:b/>
          <w:i/>
          <w:sz w:val="28"/>
          <w:szCs w:val="28"/>
        </w:rPr>
        <w:t xml:space="preserve"> </w:t>
      </w:r>
      <w:r w:rsidRPr="00C063A9">
        <w:rPr>
          <w:b/>
          <w:i/>
          <w:sz w:val="28"/>
          <w:szCs w:val="28"/>
        </w:rPr>
        <w:t>особенностью</w:t>
      </w:r>
      <w:r w:rsidR="00021E8D">
        <w:rPr>
          <w:b/>
          <w:i/>
          <w:sz w:val="28"/>
          <w:szCs w:val="28"/>
        </w:rPr>
        <w:t xml:space="preserve"> </w:t>
      </w:r>
      <w:r w:rsidRPr="00C063A9">
        <w:rPr>
          <w:b/>
          <w:i/>
          <w:sz w:val="28"/>
          <w:szCs w:val="28"/>
        </w:rPr>
        <w:t>программы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«</w:t>
      </w:r>
      <w:r w:rsidRPr="006436A5">
        <w:rPr>
          <w:color w:val="000000" w:themeColor="text1"/>
          <w:sz w:val="28"/>
          <w:szCs w:val="28"/>
        </w:rPr>
        <w:t>Маскарад»</w:t>
      </w:r>
      <w:r w:rsidR="00021E8D">
        <w:rPr>
          <w:color w:val="000000" w:themeColor="text1"/>
          <w:sz w:val="28"/>
          <w:szCs w:val="28"/>
        </w:rPr>
        <w:t xml:space="preserve"> </w:t>
      </w:r>
      <w:r w:rsidRPr="006436A5">
        <w:rPr>
          <w:color w:val="000000" w:themeColor="text1"/>
          <w:sz w:val="28"/>
          <w:szCs w:val="28"/>
        </w:rPr>
        <w:t>является</w:t>
      </w:r>
      <w:r w:rsidR="00021E8D">
        <w:rPr>
          <w:color w:val="000000" w:themeColor="text1"/>
          <w:sz w:val="28"/>
          <w:szCs w:val="28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то,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что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она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даёт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возможность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каждому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ребёнку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разными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способностями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реализовать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себя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как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в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массовой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постановочной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работе,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так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и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в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сольном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исполнении,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выбрать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самому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из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предложенного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материала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роль,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элементы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костюма,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музыкальное</w:t>
      </w:r>
      <w:r w:rsidR="00021E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A5">
        <w:rPr>
          <w:color w:val="000000" w:themeColor="text1"/>
          <w:sz w:val="28"/>
          <w:szCs w:val="28"/>
          <w:shd w:val="clear" w:color="auto" w:fill="FFFFFF"/>
        </w:rPr>
        <w:t>сопровождение</w:t>
      </w:r>
      <w:r w:rsidRPr="006436A5">
        <w:rPr>
          <w:color w:val="000000" w:themeColor="text1"/>
          <w:sz w:val="28"/>
          <w:szCs w:val="28"/>
        </w:rPr>
        <w:t>.</w:t>
      </w:r>
      <w:r w:rsidR="00021E8D">
        <w:rPr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В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основе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программы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–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комплексный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практикоориентированный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подход,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составляющими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которого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являются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6436A5">
        <w:rPr>
          <w:rFonts w:eastAsia="Calibri"/>
          <w:color w:val="000000" w:themeColor="text1"/>
          <w:sz w:val="28"/>
          <w:szCs w:val="28"/>
        </w:rPr>
        <w:t>продуктивный</w:t>
      </w:r>
      <w:r w:rsidR="00021E8D">
        <w:rPr>
          <w:rFonts w:eastAsia="Calibri"/>
          <w:color w:val="000000" w:themeColor="text1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деятельно</w:t>
      </w:r>
      <w:r>
        <w:rPr>
          <w:rFonts w:eastAsia="Calibri"/>
          <w:sz w:val="28"/>
          <w:szCs w:val="28"/>
        </w:rPr>
        <w:t>стный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подходы,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которые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определяют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изготовление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любого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вязаного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изделия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как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технологический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процесс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как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совокупность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применяемых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работе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правил,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способов,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техник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вязания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декорирования.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Полученные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знания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умения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отличаются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способностью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переноса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применения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в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разных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сферах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учебной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и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бытовой</w:t>
      </w:r>
      <w:r w:rsidR="00021E8D">
        <w:rPr>
          <w:rFonts w:eastAsia="Calibri"/>
          <w:sz w:val="28"/>
          <w:szCs w:val="28"/>
        </w:rPr>
        <w:t xml:space="preserve"> </w:t>
      </w:r>
      <w:r w:rsidRPr="00B65F59">
        <w:rPr>
          <w:rFonts w:eastAsia="Calibri"/>
          <w:sz w:val="28"/>
          <w:szCs w:val="28"/>
        </w:rPr>
        <w:t>деятельности.</w:t>
      </w:r>
      <w:r w:rsidR="00021E8D">
        <w:rPr>
          <w:rFonts w:eastAsia="Calibri"/>
          <w:sz w:val="28"/>
          <w:szCs w:val="28"/>
        </w:rPr>
        <w:t xml:space="preserve"> </w:t>
      </w:r>
    </w:p>
    <w:p w14:paraId="75853227" w14:textId="77777777" w:rsidR="006436A5" w:rsidRPr="00C063A9" w:rsidRDefault="006436A5" w:rsidP="006436A5">
      <w:pPr>
        <w:shd w:val="clear" w:color="auto" w:fill="FFFFFF"/>
        <w:tabs>
          <w:tab w:val="left" w:pos="9356"/>
          <w:tab w:val="left" w:leader="underscore" w:pos="10290"/>
        </w:tabs>
        <w:ind w:right="-2" w:firstLine="709"/>
        <w:contextualSpacing/>
        <w:jc w:val="both"/>
        <w:rPr>
          <w:sz w:val="28"/>
          <w:szCs w:val="28"/>
        </w:rPr>
      </w:pPr>
    </w:p>
    <w:p w14:paraId="55B1B499" w14:textId="1FF49ABD" w:rsidR="006436A5" w:rsidRPr="00C063A9" w:rsidRDefault="006436A5" w:rsidP="006436A5">
      <w:pPr>
        <w:tabs>
          <w:tab w:val="left" w:pos="9354"/>
        </w:tabs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C063A9">
        <w:rPr>
          <w:rFonts w:eastAsia="Calibri"/>
          <w:b/>
          <w:i/>
          <w:sz w:val="28"/>
          <w:szCs w:val="28"/>
        </w:rPr>
        <w:t>Уровни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программы</w:t>
      </w:r>
      <w:r>
        <w:rPr>
          <w:rFonts w:eastAsia="Calibri"/>
          <w:b/>
          <w:i/>
          <w:sz w:val="28"/>
          <w:szCs w:val="28"/>
        </w:rPr>
        <w:t>.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Программа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Маскарад</w:t>
      </w:r>
      <w:r w:rsidRPr="00C063A9">
        <w:rPr>
          <w:rFonts w:eastAsia="Calibri"/>
          <w:sz w:val="28"/>
          <w:szCs w:val="28"/>
        </w:rPr>
        <w:t>»</w:t>
      </w:r>
      <w:r w:rsidR="00021E8D">
        <w:rPr>
          <w:rFonts w:eastAsia="Calibri"/>
          <w:sz w:val="28"/>
          <w:szCs w:val="28"/>
        </w:rPr>
        <w:t xml:space="preserve"> </w:t>
      </w:r>
      <w:r w:rsidRPr="00C063A9">
        <w:rPr>
          <w:rFonts w:eastAsia="Calibri"/>
          <w:sz w:val="28"/>
          <w:szCs w:val="28"/>
        </w:rPr>
        <w:t>имеет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один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уровень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 w:rsidR="00021E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стартовый</w:t>
      </w:r>
      <w:r w:rsidRPr="00C063A9">
        <w:rPr>
          <w:rFonts w:eastAsia="Calibri"/>
          <w:sz w:val="28"/>
          <w:szCs w:val="28"/>
        </w:rPr>
        <w:t>.</w:t>
      </w:r>
    </w:p>
    <w:p w14:paraId="1D6A3204" w14:textId="6D4D09BC" w:rsidR="006436A5" w:rsidRPr="00C063A9" w:rsidRDefault="006436A5" w:rsidP="006436A5">
      <w:pPr>
        <w:ind w:right="-2" w:firstLine="709"/>
        <w:jc w:val="both"/>
        <w:rPr>
          <w:sz w:val="28"/>
          <w:szCs w:val="28"/>
        </w:rPr>
      </w:pPr>
      <w:r w:rsidRPr="00C063A9">
        <w:rPr>
          <w:sz w:val="28"/>
          <w:szCs w:val="28"/>
        </w:rPr>
        <w:t>На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стартовый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уровень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обучения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принимаются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все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желающие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без</w:t>
      </w:r>
      <w:r w:rsidR="00021E8D">
        <w:rPr>
          <w:sz w:val="28"/>
          <w:szCs w:val="28"/>
        </w:rPr>
        <w:t xml:space="preserve"> </w:t>
      </w:r>
      <w:r w:rsidRPr="00C063A9">
        <w:rPr>
          <w:sz w:val="28"/>
          <w:szCs w:val="28"/>
        </w:rPr>
        <w:t>ограничений.</w:t>
      </w:r>
      <w:r w:rsidR="00021E8D">
        <w:rPr>
          <w:sz w:val="28"/>
          <w:szCs w:val="28"/>
        </w:rPr>
        <w:t xml:space="preserve"> </w:t>
      </w:r>
    </w:p>
    <w:p w14:paraId="4079820F" w14:textId="73B09EC9" w:rsidR="006436A5" w:rsidRDefault="006436A5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  <w:r w:rsidRPr="00B65F59">
        <w:rPr>
          <w:sz w:val="28"/>
          <w:szCs w:val="28"/>
        </w:rPr>
        <w:t>Наполняемость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учебной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группы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первого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года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обучения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12-15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14:paraId="08F082DC" w14:textId="77777777" w:rsidR="006436A5" w:rsidRDefault="006436A5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4B392432" w14:textId="1899D81E" w:rsidR="006436A5" w:rsidRPr="002610F7" w:rsidRDefault="006436A5" w:rsidP="006436A5">
      <w:pPr>
        <w:ind w:right="-1" w:firstLine="709"/>
        <w:contextualSpacing/>
        <w:jc w:val="both"/>
        <w:rPr>
          <w:sz w:val="28"/>
          <w:szCs w:val="28"/>
        </w:rPr>
      </w:pPr>
      <w:r w:rsidRPr="0029463A">
        <w:rPr>
          <w:b/>
          <w:i/>
          <w:sz w:val="28"/>
          <w:szCs w:val="28"/>
        </w:rPr>
        <w:t>Адресат</w:t>
      </w:r>
      <w:r w:rsidR="00021E8D">
        <w:rPr>
          <w:b/>
          <w:i/>
          <w:sz w:val="28"/>
          <w:szCs w:val="28"/>
        </w:rPr>
        <w:t xml:space="preserve"> </w:t>
      </w:r>
      <w:r w:rsidRPr="0029463A">
        <w:rPr>
          <w:b/>
          <w:i/>
          <w:sz w:val="28"/>
          <w:szCs w:val="28"/>
        </w:rPr>
        <w:t>программы.</w:t>
      </w:r>
      <w:r w:rsidR="00021E8D">
        <w:rPr>
          <w:sz w:val="28"/>
          <w:szCs w:val="28"/>
        </w:rPr>
        <w:t xml:space="preserve"> </w:t>
      </w:r>
      <w:r w:rsidRPr="0029463A">
        <w:rPr>
          <w:sz w:val="28"/>
          <w:szCs w:val="28"/>
        </w:rPr>
        <w:t>Программа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предназначена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021E8D">
        <w:rPr>
          <w:sz w:val="28"/>
          <w:szCs w:val="28"/>
        </w:rPr>
        <w:t xml:space="preserve"> </w:t>
      </w:r>
      <w:r w:rsidRPr="0029463A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29463A">
        <w:rPr>
          <w:sz w:val="28"/>
          <w:szCs w:val="28"/>
        </w:rPr>
        <w:t>ся</w:t>
      </w:r>
      <w:r w:rsidR="00021E8D">
        <w:rPr>
          <w:sz w:val="28"/>
          <w:szCs w:val="28"/>
        </w:rPr>
        <w:t xml:space="preserve"> </w:t>
      </w:r>
      <w:r w:rsidRPr="0029463A">
        <w:rPr>
          <w:sz w:val="28"/>
          <w:szCs w:val="28"/>
        </w:rPr>
        <w:t>в</w:t>
      </w:r>
      <w:r w:rsidR="00021E8D">
        <w:rPr>
          <w:sz w:val="28"/>
          <w:szCs w:val="28"/>
        </w:rPr>
        <w:t xml:space="preserve"> </w:t>
      </w:r>
      <w:r w:rsidRPr="0029463A">
        <w:rPr>
          <w:sz w:val="28"/>
          <w:szCs w:val="28"/>
        </w:rPr>
        <w:lastRenderedPageBreak/>
        <w:t>возрасте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703C5">
        <w:rPr>
          <w:sz w:val="28"/>
          <w:szCs w:val="28"/>
        </w:rPr>
        <w:t>7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дети,</w:t>
      </w:r>
      <w:r w:rsidR="00021E8D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проживающие</w:t>
      </w:r>
      <w:r w:rsidR="00021E8D" w:rsidRPr="002610F7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на</w:t>
      </w:r>
      <w:r w:rsidR="00021E8D" w:rsidRPr="002610F7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территории</w:t>
      </w:r>
      <w:r w:rsidR="00021E8D" w:rsidRPr="002610F7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Курского</w:t>
      </w:r>
      <w:r w:rsidR="00021E8D" w:rsidRPr="002610F7">
        <w:rPr>
          <w:sz w:val="28"/>
          <w:szCs w:val="28"/>
        </w:rPr>
        <w:t xml:space="preserve"> </w:t>
      </w:r>
      <w:r w:rsidRPr="002610F7">
        <w:rPr>
          <w:sz w:val="28"/>
          <w:szCs w:val="28"/>
        </w:rPr>
        <w:t>района.</w:t>
      </w:r>
    </w:p>
    <w:p w14:paraId="5688F8D8" w14:textId="77777777" w:rsidR="006436A5" w:rsidRPr="002610F7" w:rsidRDefault="006436A5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568C1F5E" w14:textId="2DCFB0F9" w:rsidR="009F41DB" w:rsidRPr="002610F7" w:rsidRDefault="009F41DB" w:rsidP="009F41DB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610F7">
        <w:rPr>
          <w:rStyle w:val="c1"/>
          <w:b/>
          <w:bCs/>
          <w:color w:val="000000"/>
          <w:sz w:val="28"/>
          <w:szCs w:val="28"/>
        </w:rPr>
        <w:t>Адресат</w:t>
      </w:r>
      <w:r w:rsidR="00021E8D" w:rsidRPr="002610F7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2610F7">
        <w:rPr>
          <w:rStyle w:val="c1"/>
          <w:b/>
          <w:bCs/>
          <w:color w:val="000000"/>
          <w:sz w:val="28"/>
          <w:szCs w:val="28"/>
        </w:rPr>
        <w:t>программы</w:t>
      </w:r>
    </w:p>
    <w:p w14:paraId="589C4ABD" w14:textId="2F9528DA" w:rsidR="009F41DB" w:rsidRPr="009F41DB" w:rsidRDefault="009F41DB" w:rsidP="009F41DB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2610F7">
        <w:rPr>
          <w:rStyle w:val="c17"/>
          <w:b/>
          <w:bCs/>
          <w:i/>
          <w:iCs/>
          <w:color w:val="000000"/>
          <w:sz w:val="28"/>
          <w:szCs w:val="28"/>
        </w:rPr>
        <w:t>Младший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школьный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возраст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(8-10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лет).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Признаком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8-10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лет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начало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школьной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жизни,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появление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социального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статуса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школьника.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Социальная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ситуация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развития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характеризуется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переходом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свободного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существования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обязательной,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общественно-значимой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общественно-оцениваемой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деятельности.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Ведущей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становится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учебная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деятельность.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произвольность,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внутренний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план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действия,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самоконтроль,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рефлексия,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чувство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компетентности.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Для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мотивационной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сферы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характерна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учебная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мотивация,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внутренняя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позиция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школьника.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характеризуется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теоретическим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мышлением,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анализирующим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восприятием,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произвольной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смысловой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памятью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произвольным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вниманием.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Самооценка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адекватная,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обобщение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переживаний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осознание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чувств.</w:t>
      </w:r>
    </w:p>
    <w:p w14:paraId="7EEC1C95" w14:textId="63CA5052" w:rsidR="009F41DB" w:rsidRPr="009F41DB" w:rsidRDefault="009F41DB" w:rsidP="009F41DB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Подростковый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возраст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(11-1</w:t>
      </w:r>
      <w:r w:rsidR="00B703C5">
        <w:rPr>
          <w:rStyle w:val="c17"/>
          <w:b/>
          <w:bCs/>
          <w:i/>
          <w:iCs/>
          <w:color w:val="000000"/>
          <w:sz w:val="28"/>
          <w:szCs w:val="28"/>
        </w:rPr>
        <w:t>7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17"/>
          <w:b/>
          <w:bCs/>
          <w:i/>
          <w:iCs/>
          <w:color w:val="000000"/>
          <w:sz w:val="28"/>
          <w:szCs w:val="28"/>
        </w:rPr>
        <w:t>лет).</w:t>
      </w:r>
      <w:r w:rsidR="00021E8D">
        <w:rPr>
          <w:rStyle w:val="c17"/>
          <w:b/>
          <w:bCs/>
          <w:i/>
          <w:iCs/>
          <w:color w:val="00000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Признаком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11-1</w:t>
      </w:r>
      <w:r w:rsidR="00B703C5">
        <w:rPr>
          <w:rStyle w:val="c0"/>
          <w:sz w:val="28"/>
          <w:szCs w:val="28"/>
        </w:rPr>
        <w:t>7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лет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переход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детства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взрослости.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Социальная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ситуация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развития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характеризуется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стремлением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приобщиться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миру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взрослых,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ориентацией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поведения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на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общепринятые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нормы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ценности,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эмансипацией</w:t>
      </w:r>
      <w:r w:rsidR="00021E8D">
        <w:rPr>
          <w:rStyle w:val="c0"/>
          <w:sz w:val="28"/>
          <w:szCs w:val="28"/>
        </w:rPr>
        <w:t xml:space="preserve"> </w:t>
      </w:r>
      <w:proofErr w:type="gramStart"/>
      <w:r w:rsidRPr="009F41DB">
        <w:rPr>
          <w:rStyle w:val="c0"/>
          <w:sz w:val="28"/>
          <w:szCs w:val="28"/>
        </w:rPr>
        <w:t>от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взрослых</w:t>
      </w:r>
      <w:proofErr w:type="gramEnd"/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группирование.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Главной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направленностью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жизнедеятельности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личностное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процессе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обучения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организационно-трудовой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деятельности,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стремление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занять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положение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группе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сверстников.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Кризисным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моментом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является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чувство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«взрослости»,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восприятие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себя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самооценка.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Происходит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становление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человека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как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субъекта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собственного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развития.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Возраст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характеризуется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теоретическим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рефлексивным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мышлением,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интеллектуализацией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восприятия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памяти,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личностной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рефлексией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гипертрофированной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потребностью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в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общении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со</w:t>
      </w:r>
      <w:r w:rsidR="00021E8D">
        <w:rPr>
          <w:rStyle w:val="c0"/>
          <w:sz w:val="28"/>
          <w:szCs w:val="28"/>
        </w:rPr>
        <w:t xml:space="preserve"> </w:t>
      </w:r>
      <w:r w:rsidRPr="009F41DB">
        <w:rPr>
          <w:rStyle w:val="c0"/>
          <w:sz w:val="28"/>
          <w:szCs w:val="28"/>
        </w:rPr>
        <w:t>сверстниками.</w:t>
      </w:r>
    </w:p>
    <w:p w14:paraId="00CEDE2C" w14:textId="77777777" w:rsidR="006436A5" w:rsidRDefault="006436A5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6400A741" w14:textId="4FD134D3" w:rsidR="009F41DB" w:rsidRPr="00B65F59" w:rsidRDefault="009F41DB" w:rsidP="009F41DB">
      <w:pPr>
        <w:ind w:right="-2" w:firstLine="709"/>
        <w:jc w:val="both"/>
        <w:rPr>
          <w:sz w:val="28"/>
          <w:szCs w:val="28"/>
        </w:rPr>
      </w:pPr>
      <w:r w:rsidRPr="00C063A9">
        <w:rPr>
          <w:rFonts w:eastAsia="Calibri"/>
          <w:b/>
          <w:i/>
          <w:sz w:val="28"/>
          <w:szCs w:val="28"/>
        </w:rPr>
        <w:t>Объём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и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срок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освоения</w:t>
      </w:r>
      <w:r w:rsidR="00021E8D">
        <w:rPr>
          <w:rFonts w:eastAsia="Calibri"/>
          <w:b/>
          <w:i/>
          <w:sz w:val="28"/>
          <w:szCs w:val="28"/>
        </w:rPr>
        <w:t xml:space="preserve"> </w:t>
      </w:r>
      <w:r w:rsidRPr="00C063A9">
        <w:rPr>
          <w:rFonts w:eastAsia="Calibri"/>
          <w:b/>
          <w:i/>
          <w:sz w:val="28"/>
          <w:szCs w:val="28"/>
        </w:rPr>
        <w:t>программы.</w:t>
      </w:r>
      <w:r w:rsidR="00021E8D">
        <w:rPr>
          <w:rFonts w:eastAsia="Calibri"/>
          <w:b/>
          <w:color w:val="FF0000"/>
          <w:sz w:val="28"/>
          <w:szCs w:val="28"/>
        </w:rPr>
        <w:t xml:space="preserve"> </w:t>
      </w:r>
      <w:r w:rsidRPr="00B65F59">
        <w:rPr>
          <w:sz w:val="28"/>
          <w:szCs w:val="28"/>
        </w:rPr>
        <w:t>Программа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«</w:t>
      </w:r>
      <w:r>
        <w:rPr>
          <w:sz w:val="28"/>
          <w:szCs w:val="28"/>
        </w:rPr>
        <w:t>Маскарад</w:t>
      </w:r>
      <w:r w:rsidRPr="00B65F59">
        <w:rPr>
          <w:sz w:val="28"/>
          <w:szCs w:val="28"/>
        </w:rPr>
        <w:t>»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рассчитана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на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021E8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обучения.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Количество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учебных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часов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="00B703C5">
        <w:rPr>
          <w:sz w:val="28"/>
          <w:szCs w:val="28"/>
        </w:rPr>
        <w:t>102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</w:t>
      </w:r>
      <w:r w:rsidR="002610F7">
        <w:rPr>
          <w:sz w:val="28"/>
          <w:szCs w:val="28"/>
        </w:rPr>
        <w:t>а</w:t>
      </w:r>
      <w:r w:rsidRPr="00B65F59">
        <w:rPr>
          <w:sz w:val="28"/>
          <w:szCs w:val="28"/>
        </w:rPr>
        <w:t>.</w:t>
      </w:r>
      <w:r w:rsidR="00021E8D">
        <w:rPr>
          <w:sz w:val="28"/>
          <w:szCs w:val="28"/>
        </w:rPr>
        <w:t xml:space="preserve"> </w:t>
      </w:r>
    </w:p>
    <w:p w14:paraId="1B19258A" w14:textId="77777777" w:rsidR="009F41DB" w:rsidRDefault="009F41DB" w:rsidP="009F41DB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69D81C47" w14:textId="7DC5EA90" w:rsidR="009F41DB" w:rsidRPr="00B65F59" w:rsidRDefault="009F41DB" w:rsidP="009F41DB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  <w:r w:rsidRPr="00A32CB2">
        <w:rPr>
          <w:b/>
          <w:i/>
          <w:sz w:val="28"/>
          <w:szCs w:val="28"/>
        </w:rPr>
        <w:t>Режим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занятий.</w:t>
      </w:r>
      <w:r w:rsidR="00021E8D">
        <w:rPr>
          <w:b/>
          <w:sz w:val="28"/>
          <w:szCs w:val="28"/>
        </w:rPr>
        <w:t xml:space="preserve"> </w:t>
      </w:r>
      <w:r w:rsidRPr="00B65F59">
        <w:rPr>
          <w:sz w:val="28"/>
          <w:szCs w:val="28"/>
        </w:rPr>
        <w:t>Занятия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прово</w:t>
      </w:r>
      <w:r>
        <w:rPr>
          <w:sz w:val="28"/>
          <w:szCs w:val="28"/>
        </w:rPr>
        <w:t>дятся</w:t>
      </w:r>
      <w:r w:rsidR="00021E8D">
        <w:rPr>
          <w:sz w:val="28"/>
          <w:szCs w:val="28"/>
        </w:rPr>
        <w:t xml:space="preserve"> </w:t>
      </w:r>
      <w:r w:rsidR="002610F7">
        <w:rPr>
          <w:sz w:val="28"/>
          <w:szCs w:val="28"/>
        </w:rPr>
        <w:t>1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раз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в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неделю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по</w:t>
      </w:r>
      <w:r w:rsidR="00021E8D">
        <w:rPr>
          <w:sz w:val="28"/>
          <w:szCs w:val="28"/>
        </w:rPr>
        <w:t xml:space="preserve"> </w:t>
      </w:r>
      <w:r w:rsidR="00B703C5">
        <w:rPr>
          <w:sz w:val="28"/>
          <w:szCs w:val="28"/>
        </w:rPr>
        <w:t>3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часа.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Продолжительность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академического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часа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45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минут,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перерыв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между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часами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одного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занятия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10</w:t>
      </w:r>
      <w:r w:rsidR="00021E8D">
        <w:rPr>
          <w:sz w:val="28"/>
          <w:szCs w:val="28"/>
        </w:rPr>
        <w:t xml:space="preserve"> </w:t>
      </w:r>
      <w:r w:rsidRPr="00B65F59">
        <w:rPr>
          <w:sz w:val="28"/>
          <w:szCs w:val="28"/>
        </w:rPr>
        <w:t>минут.</w:t>
      </w:r>
    </w:p>
    <w:p w14:paraId="22C1CA14" w14:textId="30296480" w:rsidR="009F41DB" w:rsidRPr="00A32CB2" w:rsidRDefault="009F41DB" w:rsidP="009F41DB">
      <w:pPr>
        <w:ind w:right="-2" w:firstLine="709"/>
        <w:contextualSpacing/>
        <w:jc w:val="both"/>
        <w:rPr>
          <w:sz w:val="24"/>
          <w:szCs w:val="24"/>
        </w:rPr>
      </w:pPr>
      <w:r w:rsidRPr="00A32CB2">
        <w:rPr>
          <w:b/>
          <w:i/>
          <w:sz w:val="28"/>
          <w:szCs w:val="28"/>
        </w:rPr>
        <w:t>Форма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обучения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–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очная.</w:t>
      </w:r>
      <w:r w:rsidR="00021E8D">
        <w:rPr>
          <w:sz w:val="24"/>
          <w:szCs w:val="24"/>
        </w:rPr>
        <w:t xml:space="preserve"> </w:t>
      </w:r>
    </w:p>
    <w:p w14:paraId="7F722586" w14:textId="1164FB78" w:rsidR="009F41DB" w:rsidRPr="00A32CB2" w:rsidRDefault="009F41DB" w:rsidP="009F41DB">
      <w:pPr>
        <w:ind w:right="-2" w:firstLine="709"/>
        <w:contextualSpacing/>
        <w:jc w:val="both"/>
        <w:rPr>
          <w:sz w:val="28"/>
          <w:szCs w:val="28"/>
        </w:rPr>
      </w:pPr>
      <w:r w:rsidRPr="00A32CB2">
        <w:rPr>
          <w:b/>
          <w:i/>
          <w:sz w:val="28"/>
          <w:szCs w:val="28"/>
        </w:rPr>
        <w:t>Форма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проведения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занятий</w:t>
      </w:r>
      <w:r w:rsidR="00021E8D">
        <w:rPr>
          <w:b/>
          <w:i/>
          <w:sz w:val="28"/>
          <w:szCs w:val="28"/>
        </w:rPr>
        <w:t xml:space="preserve"> </w:t>
      </w:r>
      <w:r w:rsidRPr="00A32CB2">
        <w:rPr>
          <w:b/>
          <w:i/>
          <w:sz w:val="28"/>
          <w:szCs w:val="28"/>
        </w:rPr>
        <w:t>-</w:t>
      </w:r>
      <w:r w:rsidR="00021E8D">
        <w:rPr>
          <w:b/>
          <w:sz w:val="28"/>
          <w:szCs w:val="28"/>
        </w:rPr>
        <w:t xml:space="preserve"> </w:t>
      </w:r>
      <w:r w:rsidRPr="00A32CB2">
        <w:rPr>
          <w:sz w:val="28"/>
          <w:szCs w:val="28"/>
        </w:rPr>
        <w:t>групповая</w:t>
      </w:r>
      <w:r w:rsidRPr="00A32CB2">
        <w:rPr>
          <w:b/>
          <w:sz w:val="28"/>
          <w:szCs w:val="28"/>
        </w:rPr>
        <w:t>,</w:t>
      </w:r>
      <w:r w:rsidR="00021E8D">
        <w:rPr>
          <w:b/>
          <w:sz w:val="28"/>
          <w:szCs w:val="28"/>
        </w:rPr>
        <w:t xml:space="preserve"> </w:t>
      </w:r>
      <w:r w:rsidRPr="00A32CB2">
        <w:rPr>
          <w:sz w:val="28"/>
          <w:szCs w:val="28"/>
        </w:rPr>
        <w:t>в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разновозрастных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учебных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группах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с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постоянным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составом</w:t>
      </w:r>
      <w:r w:rsidR="00021E8D">
        <w:rPr>
          <w:sz w:val="28"/>
          <w:szCs w:val="28"/>
        </w:rPr>
        <w:t xml:space="preserve"> </w:t>
      </w:r>
      <w:r w:rsidRPr="00A32CB2">
        <w:rPr>
          <w:sz w:val="28"/>
          <w:szCs w:val="28"/>
        </w:rPr>
        <w:t>учащихся.</w:t>
      </w:r>
      <w:r w:rsidR="00021E8D">
        <w:rPr>
          <w:sz w:val="28"/>
          <w:szCs w:val="28"/>
        </w:rPr>
        <w:t xml:space="preserve"> </w:t>
      </w:r>
    </w:p>
    <w:p w14:paraId="591671BA" w14:textId="29B994FF" w:rsidR="009F41DB" w:rsidRPr="00A32CB2" w:rsidRDefault="009F41DB" w:rsidP="009F41DB">
      <w:pPr>
        <w:pStyle w:val="22"/>
        <w:shd w:val="clear" w:color="auto" w:fill="auto"/>
        <w:spacing w:before="0" w:after="0" w:line="320" w:lineRule="exact"/>
        <w:ind w:firstLine="740"/>
        <w:jc w:val="both"/>
      </w:pPr>
      <w:r w:rsidRPr="00A32CB2">
        <w:rPr>
          <w:b/>
          <w:i/>
        </w:rPr>
        <w:t>Особенности</w:t>
      </w:r>
      <w:r w:rsidR="00021E8D">
        <w:rPr>
          <w:b/>
          <w:i/>
        </w:rPr>
        <w:t xml:space="preserve"> </w:t>
      </w:r>
      <w:r w:rsidRPr="00A32CB2">
        <w:rPr>
          <w:b/>
          <w:i/>
        </w:rPr>
        <w:t>организации</w:t>
      </w:r>
      <w:r w:rsidR="00021E8D">
        <w:rPr>
          <w:b/>
          <w:i/>
        </w:rPr>
        <w:t xml:space="preserve"> </w:t>
      </w:r>
      <w:r w:rsidRPr="00A32CB2">
        <w:rPr>
          <w:b/>
          <w:i/>
        </w:rPr>
        <w:t>образовательного</w:t>
      </w:r>
      <w:r w:rsidR="00021E8D">
        <w:rPr>
          <w:b/>
          <w:i/>
        </w:rPr>
        <w:t xml:space="preserve"> </w:t>
      </w:r>
      <w:r w:rsidRPr="00A32CB2">
        <w:rPr>
          <w:b/>
          <w:i/>
        </w:rPr>
        <w:t>процесса</w:t>
      </w:r>
      <w:r w:rsidR="00021E8D">
        <w:rPr>
          <w:b/>
          <w:i/>
        </w:rPr>
        <w:t xml:space="preserve"> </w:t>
      </w:r>
      <w:r>
        <w:rPr>
          <w:b/>
          <w:i/>
        </w:rPr>
        <w:t>–</w:t>
      </w:r>
      <w:r w:rsidR="00021E8D">
        <w:rPr>
          <w:b/>
          <w:i/>
        </w:rPr>
        <w:t xml:space="preserve"> </w:t>
      </w:r>
      <w:r w:rsidRPr="00A32CB2">
        <w:t>традиционная</w:t>
      </w:r>
      <w:r>
        <w:t>,</w:t>
      </w:r>
      <w:r w:rsidR="00021E8D">
        <w:t xml:space="preserve"> </w:t>
      </w:r>
      <w:r w:rsidRPr="00A32CB2">
        <w:t>в</w:t>
      </w:r>
      <w:r w:rsidR="00021E8D">
        <w:t xml:space="preserve"> </w:t>
      </w:r>
      <w:r w:rsidRPr="00A32CB2">
        <w:t>рамках</w:t>
      </w:r>
      <w:r w:rsidR="00021E8D">
        <w:t xml:space="preserve"> </w:t>
      </w:r>
      <w:r w:rsidRPr="00A32CB2">
        <w:t>учреждения.</w:t>
      </w:r>
    </w:p>
    <w:p w14:paraId="6D18F8DE" w14:textId="77777777" w:rsidR="009F41DB" w:rsidRDefault="009F41DB" w:rsidP="006436A5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14:paraId="2A11FB30" w14:textId="77777777" w:rsidR="00021E8D" w:rsidRPr="00021E8D" w:rsidRDefault="00021E8D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0B21546A" w14:textId="61BECE29" w:rsidR="00021E8D" w:rsidRPr="003E321B" w:rsidRDefault="00021E8D" w:rsidP="00021E8D">
      <w:pPr>
        <w:pStyle w:val="a3"/>
        <w:widowControl/>
        <w:numPr>
          <w:ilvl w:val="1"/>
          <w:numId w:val="1"/>
        </w:numPr>
        <w:autoSpaceDE/>
        <w:autoSpaceDN/>
        <w:spacing w:after="200"/>
        <w:ind w:right="-1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E321B">
        <w:rPr>
          <w:b/>
          <w:bCs/>
          <w:color w:val="000000" w:themeColor="text1"/>
          <w:sz w:val="28"/>
          <w:szCs w:val="28"/>
        </w:rPr>
        <w:t>Цель и задачи программы</w:t>
      </w:r>
    </w:p>
    <w:p w14:paraId="0A2DE3A1" w14:textId="19898969" w:rsidR="00021E8D" w:rsidRPr="00021E8D" w:rsidRDefault="00021E8D" w:rsidP="00021E8D">
      <w:pPr>
        <w:ind w:right="-1"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021E8D">
        <w:rPr>
          <w:b/>
          <w:bCs/>
          <w:color w:val="000000" w:themeColor="text1"/>
          <w:sz w:val="28"/>
          <w:szCs w:val="28"/>
          <w:shd w:val="clear" w:color="auto" w:fill="FFFFFF"/>
        </w:rPr>
        <w:t>Цель программы:</w:t>
      </w:r>
      <w:r w:rsidRPr="00021E8D">
        <w:rPr>
          <w:color w:val="000000" w:themeColor="text1"/>
          <w:sz w:val="28"/>
          <w:szCs w:val="28"/>
          <w:shd w:val="clear" w:color="auto" w:fill="FFFFFF"/>
        </w:rPr>
        <w:t xml:space="preserve"> формирование творческой личности ребёнка </w:t>
      </w:r>
      <w:r w:rsidRPr="00021E8D">
        <w:rPr>
          <w:color w:val="000000" w:themeColor="text1"/>
          <w:sz w:val="28"/>
          <w:szCs w:val="28"/>
          <w:shd w:val="clear" w:color="auto" w:fill="FFFFFF"/>
        </w:rPr>
        <w:lastRenderedPageBreak/>
        <w:t>средствами театральной деятельности, развитие эстетической отзывчивости.</w:t>
      </w:r>
    </w:p>
    <w:p w14:paraId="292CA6CB" w14:textId="77777777" w:rsidR="00021E8D" w:rsidRPr="00021E8D" w:rsidRDefault="00021E8D" w:rsidP="00021E8D">
      <w:pPr>
        <w:ind w:right="-1" w:firstLine="709"/>
        <w:contextualSpacing/>
        <w:jc w:val="both"/>
        <w:rPr>
          <w:i/>
          <w:color w:val="000000" w:themeColor="text1"/>
          <w:sz w:val="28"/>
          <w:szCs w:val="28"/>
        </w:rPr>
      </w:pPr>
    </w:p>
    <w:p w14:paraId="3A12057E" w14:textId="1D82420D" w:rsidR="00021E8D" w:rsidRPr="0086571F" w:rsidRDefault="00021E8D" w:rsidP="00021E8D">
      <w:pPr>
        <w:ind w:right="-1"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86571F">
        <w:rPr>
          <w:b/>
          <w:bCs/>
          <w:i/>
          <w:color w:val="000000" w:themeColor="text1"/>
          <w:sz w:val="28"/>
          <w:szCs w:val="28"/>
        </w:rPr>
        <w:t>Задачи программы</w:t>
      </w:r>
    </w:p>
    <w:p w14:paraId="1B65845D" w14:textId="77777777" w:rsidR="00021E8D" w:rsidRPr="0086571F" w:rsidRDefault="00021E8D" w:rsidP="00021E8D">
      <w:pPr>
        <w:pStyle w:val="82"/>
        <w:shd w:val="clear" w:color="auto" w:fill="auto"/>
        <w:spacing w:before="0" w:after="0" w:line="320" w:lineRule="exact"/>
        <w:jc w:val="both"/>
        <w:rPr>
          <w:rFonts w:cs="Times New Roman"/>
        </w:rPr>
      </w:pPr>
      <w:r w:rsidRPr="0086571F">
        <w:rPr>
          <w:rFonts w:cs="Times New Roman"/>
        </w:rPr>
        <w:t>Образовательно-предметные задачи:</w:t>
      </w:r>
    </w:p>
    <w:p w14:paraId="6CC0648F" w14:textId="7C20C11B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9072"/>
        </w:tabs>
        <w:ind w:left="0" w:right="-2" w:firstLine="709"/>
        <w:contextualSpacing/>
        <w:jc w:val="both"/>
        <w:rPr>
          <w:sz w:val="28"/>
          <w:szCs w:val="28"/>
        </w:rPr>
      </w:pPr>
      <w:r w:rsidRPr="0086571F">
        <w:rPr>
          <w:rStyle w:val="FontStyle105"/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86571F">
        <w:rPr>
          <w:sz w:val="28"/>
          <w:szCs w:val="28"/>
        </w:rPr>
        <w:t>техническими методами владения своего тела;</w:t>
      </w:r>
    </w:p>
    <w:p w14:paraId="52F627CE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  <w:tab w:val="left" w:pos="4712"/>
        </w:tabs>
        <w:ind w:left="0" w:right="-2" w:firstLine="709"/>
        <w:contextualSpacing/>
        <w:jc w:val="both"/>
        <w:rPr>
          <w:sz w:val="28"/>
          <w:szCs w:val="28"/>
        </w:rPr>
      </w:pPr>
      <w:r w:rsidRPr="0086571F">
        <w:rPr>
          <w:sz w:val="28"/>
          <w:szCs w:val="28"/>
        </w:rPr>
        <w:t>познакомить с основами сценического искусства;</w:t>
      </w:r>
    </w:p>
    <w:p w14:paraId="5A7C5D17" w14:textId="77777777" w:rsidR="0086571F" w:rsidRPr="0086571F" w:rsidRDefault="00021E8D" w:rsidP="00211AE0">
      <w:pPr>
        <w:pStyle w:val="a3"/>
        <w:numPr>
          <w:ilvl w:val="0"/>
          <w:numId w:val="2"/>
        </w:numPr>
        <w:tabs>
          <w:tab w:val="left" w:pos="993"/>
          <w:tab w:val="left" w:pos="4712"/>
        </w:tabs>
        <w:ind w:left="0" w:right="-2" w:firstLine="709"/>
        <w:contextualSpacing/>
        <w:jc w:val="both"/>
        <w:rPr>
          <w:sz w:val="28"/>
          <w:szCs w:val="28"/>
        </w:rPr>
      </w:pPr>
      <w:r w:rsidRPr="0086571F">
        <w:rPr>
          <w:sz w:val="28"/>
          <w:szCs w:val="28"/>
        </w:rPr>
        <w:t>научить применять</w:t>
      </w:r>
      <w:r w:rsidRPr="0086571F">
        <w:rPr>
          <w:color w:val="1A1A1A"/>
          <w:sz w:val="28"/>
          <w:szCs w:val="28"/>
          <w:lang w:eastAsia="ru-RU"/>
        </w:rPr>
        <w:t xml:space="preserve"> практически</w:t>
      </w:r>
      <w:r w:rsidR="000D0CE0" w:rsidRPr="0086571F">
        <w:rPr>
          <w:color w:val="1A1A1A"/>
          <w:sz w:val="28"/>
          <w:szCs w:val="28"/>
          <w:lang w:eastAsia="ru-RU"/>
        </w:rPr>
        <w:t>е</w:t>
      </w:r>
      <w:r w:rsidRPr="0086571F">
        <w:rPr>
          <w:color w:val="1A1A1A"/>
          <w:sz w:val="28"/>
          <w:szCs w:val="28"/>
          <w:lang w:eastAsia="ru-RU"/>
        </w:rPr>
        <w:t xml:space="preserve"> умения и навык</w:t>
      </w:r>
      <w:r w:rsidR="000D0CE0" w:rsidRPr="0086571F">
        <w:rPr>
          <w:color w:val="1A1A1A"/>
          <w:sz w:val="28"/>
          <w:szCs w:val="28"/>
          <w:lang w:eastAsia="ru-RU"/>
        </w:rPr>
        <w:t>и</w:t>
      </w:r>
      <w:r w:rsidRPr="0086571F">
        <w:rPr>
          <w:color w:val="1A1A1A"/>
          <w:sz w:val="28"/>
          <w:szCs w:val="28"/>
          <w:lang w:eastAsia="ru-RU"/>
        </w:rPr>
        <w:t xml:space="preserve"> в области театрального искусства</w:t>
      </w:r>
      <w:r w:rsidR="0086571F" w:rsidRPr="0086571F">
        <w:rPr>
          <w:color w:val="1A1A1A"/>
          <w:sz w:val="28"/>
          <w:szCs w:val="28"/>
          <w:lang w:eastAsia="ru-RU"/>
        </w:rPr>
        <w:t>.</w:t>
      </w:r>
    </w:p>
    <w:p w14:paraId="69092206" w14:textId="77777777" w:rsidR="00021E8D" w:rsidRPr="0086571F" w:rsidRDefault="00021E8D" w:rsidP="00021E8D">
      <w:pPr>
        <w:tabs>
          <w:tab w:val="left" w:pos="993"/>
          <w:tab w:val="left" w:pos="8647"/>
        </w:tabs>
        <w:ind w:right="-2"/>
        <w:contextualSpacing/>
        <w:jc w:val="both"/>
        <w:rPr>
          <w:i/>
          <w:sz w:val="28"/>
          <w:szCs w:val="28"/>
        </w:rPr>
      </w:pPr>
      <w:r w:rsidRPr="0086571F">
        <w:rPr>
          <w:i/>
          <w:sz w:val="28"/>
          <w:szCs w:val="28"/>
        </w:rPr>
        <w:t>Компетентностные задачи:</w:t>
      </w:r>
    </w:p>
    <w:p w14:paraId="097A8268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bCs/>
          <w:sz w:val="28"/>
          <w:szCs w:val="28"/>
          <w:shd w:val="clear" w:color="auto" w:fill="FFFFFF"/>
        </w:rPr>
      </w:pPr>
      <w:r w:rsidRPr="0086571F">
        <w:rPr>
          <w:bCs/>
          <w:sz w:val="28"/>
          <w:szCs w:val="28"/>
          <w:shd w:val="clear" w:color="auto" w:fill="FFFFFF"/>
        </w:rPr>
        <w:t xml:space="preserve">учить осознанному формулированию и высказыванию своего мнения; </w:t>
      </w:r>
    </w:p>
    <w:p w14:paraId="3BE977B8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bCs/>
          <w:sz w:val="28"/>
          <w:szCs w:val="28"/>
          <w:shd w:val="clear" w:color="auto" w:fill="FFFFFF"/>
        </w:rPr>
      </w:pPr>
      <w:r w:rsidRPr="0086571F">
        <w:rPr>
          <w:bCs/>
          <w:sz w:val="28"/>
          <w:szCs w:val="28"/>
          <w:shd w:val="clear" w:color="auto" w:fill="FFFFFF"/>
        </w:rPr>
        <w:t>воспитывать адекватное восприятие мнения других людей;</w:t>
      </w:r>
    </w:p>
    <w:p w14:paraId="06A2AC12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bCs/>
          <w:sz w:val="28"/>
          <w:szCs w:val="28"/>
          <w:shd w:val="clear" w:color="auto" w:fill="FFFFFF"/>
        </w:rPr>
      </w:pPr>
      <w:r w:rsidRPr="0086571F">
        <w:rPr>
          <w:bCs/>
          <w:sz w:val="28"/>
          <w:szCs w:val="28"/>
          <w:shd w:val="clear" w:color="auto" w:fill="FFFFFF"/>
        </w:rPr>
        <w:t>учить согласовывать свои интересы с мнением других людей.</w:t>
      </w:r>
    </w:p>
    <w:p w14:paraId="29AFDEA5" w14:textId="77777777" w:rsidR="00021E8D" w:rsidRPr="0086571F" w:rsidRDefault="00021E8D" w:rsidP="00021E8D">
      <w:pPr>
        <w:tabs>
          <w:tab w:val="left" w:pos="993"/>
          <w:tab w:val="left" w:pos="8647"/>
        </w:tabs>
        <w:ind w:right="-2"/>
        <w:contextualSpacing/>
        <w:jc w:val="both"/>
        <w:rPr>
          <w:i/>
          <w:sz w:val="28"/>
          <w:szCs w:val="28"/>
        </w:rPr>
      </w:pPr>
      <w:r w:rsidRPr="0086571F">
        <w:rPr>
          <w:i/>
          <w:sz w:val="28"/>
          <w:szCs w:val="28"/>
        </w:rPr>
        <w:t xml:space="preserve">Личностные задачи: </w:t>
      </w:r>
    </w:p>
    <w:p w14:paraId="5AFD2AF1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sz w:val="28"/>
          <w:szCs w:val="28"/>
          <w:lang w:eastAsia="ja-JP"/>
        </w:rPr>
        <w:t>воспитывать любознательность, познавательную активность;</w:t>
      </w:r>
    </w:p>
    <w:p w14:paraId="3D6558EF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bCs/>
          <w:sz w:val="28"/>
          <w:szCs w:val="28"/>
          <w:shd w:val="clear" w:color="auto" w:fill="FFFFFF"/>
        </w:rPr>
        <w:t xml:space="preserve">развивать </w:t>
      </w:r>
      <w:r w:rsidRPr="0086571F">
        <w:rPr>
          <w:sz w:val="28"/>
          <w:szCs w:val="28"/>
          <w:lang w:eastAsia="ja-JP"/>
        </w:rPr>
        <w:t>фантазию, воображение;</w:t>
      </w:r>
    </w:p>
    <w:p w14:paraId="778B7EF5" w14:textId="5DE90979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sz w:val="28"/>
          <w:szCs w:val="28"/>
          <w:lang w:eastAsia="ja-JP"/>
        </w:rPr>
        <w:t>воспитывать основы художественного вкуса;</w:t>
      </w:r>
    </w:p>
    <w:p w14:paraId="3D927A49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</w:rPr>
      </w:pPr>
      <w:r w:rsidRPr="0086571F">
        <w:rPr>
          <w:sz w:val="28"/>
          <w:szCs w:val="28"/>
          <w:lang w:eastAsia="ja-JP"/>
        </w:rPr>
        <w:t xml:space="preserve">воспитывать </w:t>
      </w:r>
      <w:r w:rsidRPr="0086571F">
        <w:rPr>
          <w:sz w:val="28"/>
          <w:szCs w:val="28"/>
        </w:rPr>
        <w:t>уважение к мнению собеседника;</w:t>
      </w:r>
    </w:p>
    <w:p w14:paraId="7B19DABF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sz w:val="28"/>
          <w:szCs w:val="28"/>
          <w:lang w:eastAsia="ja-JP"/>
        </w:rPr>
        <w:t xml:space="preserve">воспитывать дисциплинированность, ответственность; </w:t>
      </w:r>
    </w:p>
    <w:p w14:paraId="29E9DDBB" w14:textId="77777777" w:rsidR="00021E8D" w:rsidRPr="0086571F" w:rsidRDefault="00021E8D" w:rsidP="00021E8D">
      <w:pPr>
        <w:pStyle w:val="a3"/>
        <w:numPr>
          <w:ilvl w:val="0"/>
          <w:numId w:val="2"/>
        </w:numPr>
        <w:tabs>
          <w:tab w:val="left" w:pos="993"/>
        </w:tabs>
        <w:ind w:left="0" w:right="-2" w:firstLine="709"/>
        <w:contextualSpacing/>
        <w:jc w:val="both"/>
        <w:rPr>
          <w:sz w:val="28"/>
          <w:szCs w:val="28"/>
          <w:lang w:eastAsia="ja-JP"/>
        </w:rPr>
      </w:pPr>
      <w:r w:rsidRPr="0086571F">
        <w:rPr>
          <w:sz w:val="28"/>
          <w:szCs w:val="28"/>
          <w:lang w:eastAsia="ja-JP"/>
        </w:rPr>
        <w:t xml:space="preserve">воспитывать дружелюбие, стремление к взаимопомощи. </w:t>
      </w:r>
    </w:p>
    <w:p w14:paraId="7D1E3698" w14:textId="77777777" w:rsidR="00021E8D" w:rsidRDefault="00021E8D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57BD02E0" w14:textId="77777777" w:rsidR="00853B06" w:rsidRPr="00853B06" w:rsidRDefault="00853B06" w:rsidP="00853B06">
      <w:pPr>
        <w:pStyle w:val="30"/>
        <w:shd w:val="clear" w:color="auto" w:fill="auto"/>
        <w:rPr>
          <w:rFonts w:cs="Times New Roman"/>
          <w:color w:val="000000" w:themeColor="text1"/>
          <w:sz w:val="32"/>
        </w:rPr>
      </w:pPr>
    </w:p>
    <w:p w14:paraId="09243D7F" w14:textId="49FEC655" w:rsidR="00853B06" w:rsidRPr="00853B06" w:rsidRDefault="00853B06" w:rsidP="00853B06">
      <w:pPr>
        <w:pStyle w:val="a3"/>
        <w:numPr>
          <w:ilvl w:val="1"/>
          <w:numId w:val="1"/>
        </w:numPr>
        <w:spacing w:line="216" w:lineRule="auto"/>
        <w:ind w:right="142"/>
        <w:jc w:val="center"/>
        <w:rPr>
          <w:b/>
          <w:color w:val="000000" w:themeColor="text1"/>
          <w:sz w:val="28"/>
          <w:szCs w:val="24"/>
        </w:rPr>
      </w:pPr>
      <w:r w:rsidRPr="00853B06">
        <w:rPr>
          <w:b/>
          <w:color w:val="000000" w:themeColor="text1"/>
          <w:sz w:val="28"/>
          <w:szCs w:val="24"/>
        </w:rPr>
        <w:t>Планируемые результаты</w:t>
      </w:r>
    </w:p>
    <w:p w14:paraId="4E57D6C0" w14:textId="77777777" w:rsidR="00853B06" w:rsidRPr="00853B06" w:rsidRDefault="00853B06" w:rsidP="00853B06">
      <w:pPr>
        <w:ind w:right="142"/>
        <w:contextualSpacing/>
        <w:jc w:val="center"/>
        <w:rPr>
          <w:b/>
          <w:color w:val="000000" w:themeColor="text1"/>
          <w:sz w:val="18"/>
          <w:szCs w:val="8"/>
        </w:rPr>
      </w:pPr>
    </w:p>
    <w:p w14:paraId="1AD664A3" w14:textId="77777777" w:rsidR="00853B06" w:rsidRPr="00853B06" w:rsidRDefault="00853B06" w:rsidP="00853B06">
      <w:pPr>
        <w:spacing w:line="192" w:lineRule="auto"/>
        <w:ind w:right="142"/>
        <w:contextualSpacing/>
        <w:rPr>
          <w:b/>
          <w:i/>
          <w:color w:val="000000" w:themeColor="text1"/>
          <w:sz w:val="28"/>
          <w:szCs w:val="28"/>
        </w:rPr>
      </w:pPr>
      <w:r w:rsidRPr="00853B06">
        <w:rPr>
          <w:b/>
          <w:i/>
          <w:color w:val="000000" w:themeColor="text1"/>
          <w:sz w:val="28"/>
          <w:szCs w:val="28"/>
        </w:rPr>
        <w:t>Образовательно</w:t>
      </w:r>
      <w:r w:rsidRPr="00853B06">
        <w:rPr>
          <w:i/>
          <w:color w:val="000000" w:themeColor="text1"/>
          <w:sz w:val="28"/>
          <w:szCs w:val="28"/>
        </w:rPr>
        <w:t>-</w:t>
      </w:r>
      <w:r w:rsidRPr="00853B06">
        <w:rPr>
          <w:b/>
          <w:i/>
          <w:color w:val="000000" w:themeColor="text1"/>
          <w:sz w:val="28"/>
          <w:szCs w:val="28"/>
        </w:rPr>
        <w:t>предметные результаты</w:t>
      </w:r>
    </w:p>
    <w:p w14:paraId="2DDF6F5F" w14:textId="77777777" w:rsidR="00853B06" w:rsidRPr="00853B06" w:rsidRDefault="00853B06" w:rsidP="00853B06">
      <w:pPr>
        <w:pStyle w:val="a4"/>
        <w:tabs>
          <w:tab w:val="left" w:pos="907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B06">
        <w:rPr>
          <w:rFonts w:ascii="Times New Roman" w:hAnsi="Times New Roman"/>
          <w:i/>
          <w:color w:val="000000" w:themeColor="text1"/>
          <w:sz w:val="28"/>
          <w:szCs w:val="28"/>
        </w:rPr>
        <w:t>Учащиеся будут знать:</w:t>
      </w:r>
    </w:p>
    <w:p w14:paraId="6FC06527" w14:textId="13EE9E16" w:rsidR="00853B06" w:rsidRPr="00853B06" w:rsidRDefault="00853B06" w:rsidP="00853B06">
      <w:pPr>
        <w:tabs>
          <w:tab w:val="left" w:pos="4745"/>
          <w:tab w:val="left" w:pos="4961"/>
        </w:tabs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технические методы владения своего тела;</w:t>
      </w:r>
    </w:p>
    <w:p w14:paraId="42F57A9C" w14:textId="7FD260F6" w:rsidR="00853B06" w:rsidRPr="00853B06" w:rsidRDefault="00853B06" w:rsidP="00853B06">
      <w:pPr>
        <w:tabs>
          <w:tab w:val="left" w:pos="284"/>
          <w:tab w:val="left" w:pos="9072"/>
        </w:tabs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rStyle w:val="FontStyle105"/>
          <w:rFonts w:ascii="Times New Roman" w:hAnsi="Times New Roman" w:cs="Times New Roman"/>
          <w:color w:val="000000" w:themeColor="text1"/>
          <w:sz w:val="28"/>
          <w:szCs w:val="28"/>
        </w:rPr>
        <w:t>- основы сценического искусства</w:t>
      </w:r>
      <w:r w:rsidRPr="00853B06">
        <w:rPr>
          <w:color w:val="000000" w:themeColor="text1"/>
          <w:sz w:val="28"/>
          <w:szCs w:val="28"/>
        </w:rPr>
        <w:t>;</w:t>
      </w:r>
    </w:p>
    <w:p w14:paraId="7BBAB27D" w14:textId="77777777" w:rsidR="00853B06" w:rsidRPr="00853B06" w:rsidRDefault="00853B06" w:rsidP="00853B06">
      <w:pPr>
        <w:tabs>
          <w:tab w:val="left" w:pos="4712"/>
        </w:tabs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способы применения практических навыков в области театрального искусства.</w:t>
      </w:r>
    </w:p>
    <w:p w14:paraId="7413EDB7" w14:textId="77777777" w:rsidR="00853B06" w:rsidRPr="00853B06" w:rsidRDefault="00853B06" w:rsidP="00853B06">
      <w:pPr>
        <w:tabs>
          <w:tab w:val="left" w:pos="8647"/>
        </w:tabs>
        <w:ind w:right="-1"/>
        <w:contextualSpacing/>
        <w:rPr>
          <w:color w:val="000000" w:themeColor="text1"/>
          <w:sz w:val="28"/>
          <w:szCs w:val="28"/>
        </w:rPr>
      </w:pPr>
    </w:p>
    <w:p w14:paraId="500D9496" w14:textId="445E634A" w:rsidR="00853B06" w:rsidRPr="00853B06" w:rsidRDefault="00853B06" w:rsidP="00853B06">
      <w:pPr>
        <w:tabs>
          <w:tab w:val="left" w:pos="8647"/>
        </w:tabs>
        <w:ind w:right="-1"/>
        <w:contextualSpacing/>
        <w:rPr>
          <w:b/>
          <w:i/>
          <w:color w:val="000000" w:themeColor="text1"/>
          <w:sz w:val="28"/>
          <w:szCs w:val="28"/>
        </w:rPr>
      </w:pPr>
      <w:r w:rsidRPr="00853B06">
        <w:rPr>
          <w:b/>
          <w:i/>
          <w:color w:val="000000" w:themeColor="text1"/>
          <w:sz w:val="28"/>
          <w:szCs w:val="28"/>
        </w:rPr>
        <w:t>Компетентностные результаты</w:t>
      </w:r>
    </w:p>
    <w:p w14:paraId="574E765E" w14:textId="63C91383" w:rsidR="00853B06" w:rsidRPr="00853B06" w:rsidRDefault="00853B06" w:rsidP="00853B06">
      <w:pPr>
        <w:ind w:right="-1" w:firstLine="709"/>
        <w:jc w:val="both"/>
        <w:rPr>
          <w:i/>
          <w:color w:val="000000" w:themeColor="text1"/>
          <w:sz w:val="28"/>
          <w:szCs w:val="28"/>
          <w:lang w:eastAsia="ja-JP"/>
        </w:rPr>
      </w:pPr>
      <w:r w:rsidRPr="00853B06">
        <w:rPr>
          <w:i/>
          <w:color w:val="000000" w:themeColor="text1"/>
          <w:sz w:val="28"/>
          <w:szCs w:val="28"/>
          <w:lang w:eastAsia="ja-JP"/>
        </w:rPr>
        <w:t>Учащиеся приобретут следующие компетенции:</w:t>
      </w:r>
    </w:p>
    <w:p w14:paraId="3A6CEFCE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 xml:space="preserve">- осознанное формулирование и высказывание своего мнения; </w:t>
      </w:r>
    </w:p>
    <w:p w14:paraId="00387E31" w14:textId="77777777" w:rsidR="00853B06" w:rsidRPr="00853B06" w:rsidRDefault="00853B06" w:rsidP="00853B06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адекватное восприятие мнения других людей;</w:t>
      </w:r>
    </w:p>
    <w:p w14:paraId="124DD4CD" w14:textId="77777777" w:rsidR="00853B06" w:rsidRPr="00853B06" w:rsidRDefault="00853B06" w:rsidP="00853B06">
      <w:pPr>
        <w:ind w:right="-1" w:firstLine="709"/>
        <w:jc w:val="both"/>
        <w:rPr>
          <w:b/>
          <w:i/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согласование своих интересов с мнением других людей.</w:t>
      </w:r>
    </w:p>
    <w:p w14:paraId="4EE97C63" w14:textId="77777777" w:rsidR="00853B06" w:rsidRPr="00853B06" w:rsidRDefault="00853B06" w:rsidP="00853B06">
      <w:pPr>
        <w:ind w:right="-1"/>
        <w:rPr>
          <w:b/>
          <w:i/>
          <w:color w:val="000000" w:themeColor="text1"/>
          <w:sz w:val="28"/>
          <w:szCs w:val="28"/>
          <w:lang w:eastAsia="ja-JP"/>
        </w:rPr>
      </w:pPr>
      <w:r w:rsidRPr="00853B06">
        <w:rPr>
          <w:b/>
          <w:i/>
          <w:color w:val="000000" w:themeColor="text1"/>
          <w:sz w:val="28"/>
          <w:szCs w:val="28"/>
          <w:lang w:eastAsia="ja-JP"/>
        </w:rPr>
        <w:t>Личностные результаты</w:t>
      </w:r>
    </w:p>
    <w:p w14:paraId="6E55C7D9" w14:textId="77777777" w:rsidR="00853B06" w:rsidRPr="00853B06" w:rsidRDefault="00853B06" w:rsidP="00853B06">
      <w:pPr>
        <w:ind w:right="-1" w:firstLine="709"/>
        <w:jc w:val="both"/>
        <w:rPr>
          <w:i/>
          <w:color w:val="000000" w:themeColor="text1"/>
          <w:sz w:val="28"/>
          <w:szCs w:val="28"/>
        </w:rPr>
      </w:pPr>
      <w:r w:rsidRPr="00853B06">
        <w:rPr>
          <w:i/>
          <w:color w:val="000000" w:themeColor="text1"/>
          <w:sz w:val="28"/>
          <w:szCs w:val="28"/>
        </w:rPr>
        <w:t>Учащимися будут проявлены:</w:t>
      </w:r>
    </w:p>
    <w:p w14:paraId="6BE0B2BC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>- любознательность, познавательную активность;</w:t>
      </w:r>
    </w:p>
    <w:p w14:paraId="2635CD82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>- фантазию, воображение;</w:t>
      </w:r>
    </w:p>
    <w:p w14:paraId="73C1818B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>- основы художественного вкуса;</w:t>
      </w:r>
    </w:p>
    <w:p w14:paraId="6193A1D0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853B06">
        <w:rPr>
          <w:color w:val="000000" w:themeColor="text1"/>
          <w:sz w:val="28"/>
          <w:szCs w:val="28"/>
        </w:rPr>
        <w:t>- уважение к мнению собеседника;</w:t>
      </w:r>
    </w:p>
    <w:p w14:paraId="3E3C6878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 xml:space="preserve">- дисциплинированность, ответственность; </w:t>
      </w:r>
    </w:p>
    <w:p w14:paraId="2E808B27" w14:textId="77777777" w:rsidR="00853B06" w:rsidRPr="00853B06" w:rsidRDefault="00853B06" w:rsidP="00853B06">
      <w:pPr>
        <w:ind w:right="-1" w:firstLine="709"/>
        <w:contextualSpacing/>
        <w:jc w:val="both"/>
        <w:rPr>
          <w:color w:val="000000" w:themeColor="text1"/>
          <w:sz w:val="28"/>
          <w:szCs w:val="28"/>
          <w:lang w:eastAsia="ja-JP"/>
        </w:rPr>
      </w:pPr>
      <w:r w:rsidRPr="00853B06">
        <w:rPr>
          <w:color w:val="000000" w:themeColor="text1"/>
          <w:sz w:val="28"/>
          <w:szCs w:val="28"/>
          <w:lang w:eastAsia="ja-JP"/>
        </w:rPr>
        <w:t>- дружелюбие, стремление к взаимопомощи.</w:t>
      </w:r>
    </w:p>
    <w:p w14:paraId="3C049B8A" w14:textId="77777777" w:rsidR="0086571F" w:rsidRDefault="0086571F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6419A7DB" w14:textId="77777777" w:rsidR="005768E8" w:rsidRDefault="005768E8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604E3DA1" w14:textId="77777777" w:rsidR="00484E9F" w:rsidRDefault="00484E9F" w:rsidP="00484E9F">
      <w:pPr>
        <w:pStyle w:val="12"/>
        <w:numPr>
          <w:ilvl w:val="1"/>
          <w:numId w:val="1"/>
        </w:numPr>
        <w:shd w:val="clear" w:color="auto" w:fill="auto"/>
        <w:tabs>
          <w:tab w:val="left" w:pos="993"/>
          <w:tab w:val="left" w:pos="1701"/>
        </w:tabs>
        <w:spacing w:after="0" w:line="280" w:lineRule="exact"/>
      </w:pPr>
      <w:bookmarkStart w:id="2" w:name="bookmark34"/>
      <w:r>
        <w:lastRenderedPageBreak/>
        <w:t>Содержание программы</w:t>
      </w:r>
      <w:bookmarkEnd w:id="2"/>
    </w:p>
    <w:p w14:paraId="349F2401" w14:textId="77777777" w:rsidR="00484E9F" w:rsidRPr="00977EA4" w:rsidRDefault="00484E9F" w:rsidP="00484E9F">
      <w:pPr>
        <w:widowControl/>
        <w:tabs>
          <w:tab w:val="left" w:pos="993"/>
          <w:tab w:val="left" w:pos="1276"/>
        </w:tabs>
        <w:autoSpaceDE/>
        <w:autoSpaceDN/>
        <w:ind w:left="709" w:right="-1"/>
        <w:contextualSpacing/>
        <w:jc w:val="both"/>
        <w:rPr>
          <w:b/>
          <w:i/>
          <w:szCs w:val="28"/>
        </w:rPr>
      </w:pPr>
    </w:p>
    <w:p w14:paraId="5834FE06" w14:textId="77777777" w:rsidR="00484E9F" w:rsidRPr="009B4569" w:rsidRDefault="00484E9F" w:rsidP="00484E9F">
      <w:pPr>
        <w:widowControl/>
        <w:tabs>
          <w:tab w:val="left" w:pos="993"/>
          <w:tab w:val="left" w:pos="1276"/>
        </w:tabs>
        <w:autoSpaceDE/>
        <w:autoSpaceDN/>
        <w:ind w:left="709" w:right="-1"/>
        <w:contextualSpacing/>
        <w:jc w:val="both"/>
        <w:rPr>
          <w:b/>
          <w:i/>
          <w:sz w:val="28"/>
          <w:szCs w:val="28"/>
        </w:rPr>
      </w:pPr>
      <w:r w:rsidRPr="009B4569">
        <w:rPr>
          <w:b/>
          <w:i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31"/>
        <w:gridCol w:w="940"/>
        <w:gridCol w:w="999"/>
        <w:gridCol w:w="1268"/>
        <w:gridCol w:w="2349"/>
      </w:tblGrid>
      <w:tr w:rsidR="00484E9F" w:rsidRPr="009B4569" w14:paraId="3A707CD7" w14:textId="77777777" w:rsidTr="009B4569">
        <w:tc>
          <w:tcPr>
            <w:tcW w:w="758" w:type="dxa"/>
            <w:vMerge w:val="restart"/>
            <w:vAlign w:val="center"/>
          </w:tcPr>
          <w:p w14:paraId="040206D9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№ п/п</w:t>
            </w:r>
          </w:p>
        </w:tc>
        <w:tc>
          <w:tcPr>
            <w:tcW w:w="3031" w:type="dxa"/>
            <w:vMerge w:val="restart"/>
            <w:vAlign w:val="center"/>
          </w:tcPr>
          <w:p w14:paraId="5CCD5E10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Наименование раздела, блока, темы</w:t>
            </w:r>
          </w:p>
        </w:tc>
        <w:tc>
          <w:tcPr>
            <w:tcW w:w="3207" w:type="dxa"/>
            <w:gridSpan w:val="3"/>
            <w:vAlign w:val="center"/>
          </w:tcPr>
          <w:p w14:paraId="4D9E8499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  <w:vAlign w:val="center"/>
          </w:tcPr>
          <w:p w14:paraId="5551B3ED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Формы аттестации/контроля</w:t>
            </w:r>
          </w:p>
        </w:tc>
      </w:tr>
      <w:tr w:rsidR="00484E9F" w:rsidRPr="009B4569" w14:paraId="44D6FF90" w14:textId="77777777" w:rsidTr="009B4569">
        <w:tc>
          <w:tcPr>
            <w:tcW w:w="758" w:type="dxa"/>
            <w:vMerge/>
            <w:vAlign w:val="center"/>
          </w:tcPr>
          <w:p w14:paraId="0872139C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14:paraId="1B66F06F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722A4F8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14:paraId="671FA558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теория</w:t>
            </w:r>
          </w:p>
        </w:tc>
        <w:tc>
          <w:tcPr>
            <w:tcW w:w="1268" w:type="dxa"/>
            <w:vAlign w:val="center"/>
          </w:tcPr>
          <w:p w14:paraId="44170659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  <w:vAlign w:val="center"/>
          </w:tcPr>
          <w:p w14:paraId="425B54F4" w14:textId="77777777" w:rsidR="00484E9F" w:rsidRPr="009B4569" w:rsidRDefault="00484E9F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1D9FB4F7" w14:textId="77777777" w:rsidTr="009B4569">
        <w:tc>
          <w:tcPr>
            <w:tcW w:w="758" w:type="dxa"/>
            <w:vAlign w:val="center"/>
          </w:tcPr>
          <w:p w14:paraId="071718DF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31" w:type="dxa"/>
            <w:vAlign w:val="center"/>
          </w:tcPr>
          <w:p w14:paraId="1C21E986" w14:textId="371471E1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Культура и техника речи</w:t>
            </w:r>
          </w:p>
        </w:tc>
        <w:tc>
          <w:tcPr>
            <w:tcW w:w="940" w:type="dxa"/>
            <w:vAlign w:val="center"/>
          </w:tcPr>
          <w:p w14:paraId="5C086A3B" w14:textId="4D3677FE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9E04E3F" w14:textId="44239FA4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D26A78B" w14:textId="781384BE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14:paraId="0EF6657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Текущий контроль</w:t>
            </w:r>
          </w:p>
        </w:tc>
      </w:tr>
      <w:tr w:rsidR="0077511C" w:rsidRPr="009B4569" w14:paraId="1608FD26" w14:textId="77777777" w:rsidTr="009B4569">
        <w:tc>
          <w:tcPr>
            <w:tcW w:w="758" w:type="dxa"/>
            <w:vAlign w:val="center"/>
          </w:tcPr>
          <w:p w14:paraId="12EE31B0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1.1.</w:t>
            </w:r>
          </w:p>
        </w:tc>
        <w:tc>
          <w:tcPr>
            <w:tcW w:w="3031" w:type="dxa"/>
            <w:vAlign w:val="center"/>
          </w:tcPr>
          <w:p w14:paraId="56F4EB20" w14:textId="663BCED1" w:rsidR="0077511C" w:rsidRPr="009B4569" w:rsidRDefault="007B7C3D" w:rsidP="009B4569">
            <w:pPr>
              <w:widowControl/>
              <w:adjustRightInd w:val="0"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Вводное занятие. Инструктаж. Знакомство.</w:t>
            </w:r>
          </w:p>
        </w:tc>
        <w:tc>
          <w:tcPr>
            <w:tcW w:w="940" w:type="dxa"/>
            <w:vAlign w:val="center"/>
          </w:tcPr>
          <w:p w14:paraId="0CED21B1" w14:textId="287036C1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0322878" w14:textId="215D48C7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1F473AAB" w14:textId="3888726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0AA27902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575C7E3" w14:textId="77777777" w:rsidTr="009B4569">
        <w:tc>
          <w:tcPr>
            <w:tcW w:w="758" w:type="dxa"/>
            <w:vAlign w:val="center"/>
          </w:tcPr>
          <w:p w14:paraId="71E44FD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1.2.</w:t>
            </w:r>
          </w:p>
        </w:tc>
        <w:tc>
          <w:tcPr>
            <w:tcW w:w="3031" w:type="dxa"/>
            <w:vAlign w:val="center"/>
          </w:tcPr>
          <w:p w14:paraId="5ED84F1C" w14:textId="28857826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Зарождение искусства.</w:t>
            </w:r>
          </w:p>
        </w:tc>
        <w:tc>
          <w:tcPr>
            <w:tcW w:w="940" w:type="dxa"/>
            <w:vAlign w:val="center"/>
          </w:tcPr>
          <w:p w14:paraId="2B5FDB2F" w14:textId="282CA016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7687723" w14:textId="4E52466F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1DAF441F" w14:textId="580B13C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67D51AE6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06C4953B" w14:textId="77777777" w:rsidTr="009B4569">
        <w:tc>
          <w:tcPr>
            <w:tcW w:w="758" w:type="dxa"/>
            <w:vAlign w:val="center"/>
          </w:tcPr>
          <w:p w14:paraId="415C07C6" w14:textId="1ADFB3F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1.3.</w:t>
            </w:r>
          </w:p>
        </w:tc>
        <w:tc>
          <w:tcPr>
            <w:tcW w:w="3031" w:type="dxa"/>
            <w:vAlign w:val="center"/>
          </w:tcPr>
          <w:p w14:paraId="02A3120C" w14:textId="18622258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Речевой тренинг.</w:t>
            </w:r>
          </w:p>
        </w:tc>
        <w:tc>
          <w:tcPr>
            <w:tcW w:w="940" w:type="dxa"/>
            <w:vAlign w:val="center"/>
          </w:tcPr>
          <w:p w14:paraId="44F8050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9E630B1" w14:textId="4564E43E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0EE6E1E7" w14:textId="4FD24BF6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4A750819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23CE0AF9" w14:textId="77777777" w:rsidTr="009B4569">
        <w:tc>
          <w:tcPr>
            <w:tcW w:w="758" w:type="dxa"/>
            <w:vAlign w:val="center"/>
          </w:tcPr>
          <w:p w14:paraId="437282CC" w14:textId="29940380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1.4.</w:t>
            </w:r>
          </w:p>
        </w:tc>
        <w:tc>
          <w:tcPr>
            <w:tcW w:w="3031" w:type="dxa"/>
            <w:vAlign w:val="center"/>
          </w:tcPr>
          <w:p w14:paraId="1B10A5F3" w14:textId="25D8CB13" w:rsidR="0077511C" w:rsidRPr="009B4569" w:rsidRDefault="007B7C3D" w:rsidP="009B4569">
            <w:pPr>
              <w:widowControl/>
              <w:adjustRightInd w:val="0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литературно-художественным произведением.</w:t>
            </w:r>
          </w:p>
        </w:tc>
        <w:tc>
          <w:tcPr>
            <w:tcW w:w="940" w:type="dxa"/>
            <w:vAlign w:val="center"/>
          </w:tcPr>
          <w:p w14:paraId="68BB2CF2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FB83FAA" w14:textId="4A950925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0A6F515A" w14:textId="4361F78B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6B908F15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60C02032" w14:textId="77777777" w:rsidTr="009B4569">
        <w:tc>
          <w:tcPr>
            <w:tcW w:w="758" w:type="dxa"/>
            <w:vAlign w:val="center"/>
          </w:tcPr>
          <w:p w14:paraId="22D786EB" w14:textId="00768D19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1.5.</w:t>
            </w:r>
          </w:p>
        </w:tc>
        <w:tc>
          <w:tcPr>
            <w:tcW w:w="3031" w:type="dxa"/>
            <w:vAlign w:val="center"/>
          </w:tcPr>
          <w:p w14:paraId="415F9FD1" w14:textId="7E3FB91D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и зритель.</w:t>
            </w:r>
          </w:p>
        </w:tc>
        <w:tc>
          <w:tcPr>
            <w:tcW w:w="940" w:type="dxa"/>
            <w:vAlign w:val="center"/>
          </w:tcPr>
          <w:p w14:paraId="0C82E27B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4373C16" w14:textId="528CBC7D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2608E2B3" w14:textId="7836B384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3DEDA42D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5BDE6CE4" w14:textId="77777777" w:rsidTr="009B4569">
        <w:tc>
          <w:tcPr>
            <w:tcW w:w="758" w:type="dxa"/>
            <w:vAlign w:val="center"/>
          </w:tcPr>
          <w:p w14:paraId="4282439B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031" w:type="dxa"/>
            <w:vAlign w:val="center"/>
          </w:tcPr>
          <w:p w14:paraId="1A6859C4" w14:textId="4C05B21B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940" w:type="dxa"/>
            <w:vAlign w:val="center"/>
          </w:tcPr>
          <w:p w14:paraId="3048807B" w14:textId="23EFDB36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875C513" w14:textId="2F171791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916544E" w14:textId="53062DC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14:paraId="38ACE51D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Текущий контроль</w:t>
            </w:r>
          </w:p>
        </w:tc>
      </w:tr>
      <w:tr w:rsidR="0077511C" w:rsidRPr="009B4569" w14:paraId="509FC904" w14:textId="77777777" w:rsidTr="009B4569">
        <w:tc>
          <w:tcPr>
            <w:tcW w:w="758" w:type="dxa"/>
            <w:vAlign w:val="center"/>
          </w:tcPr>
          <w:p w14:paraId="7F043B1E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2.1.</w:t>
            </w:r>
          </w:p>
        </w:tc>
        <w:tc>
          <w:tcPr>
            <w:tcW w:w="3031" w:type="dxa"/>
            <w:vAlign w:val="center"/>
          </w:tcPr>
          <w:p w14:paraId="605CFB5D" w14:textId="02A601B1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Пластический тренинг.</w:t>
            </w:r>
          </w:p>
        </w:tc>
        <w:tc>
          <w:tcPr>
            <w:tcW w:w="940" w:type="dxa"/>
            <w:vAlign w:val="center"/>
          </w:tcPr>
          <w:p w14:paraId="6A23F639" w14:textId="18FF223B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0A9E7F1" w14:textId="7C27DE66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1133A600" w14:textId="27407235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0574103E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63D88690" w14:textId="77777777" w:rsidTr="009B4569">
        <w:tc>
          <w:tcPr>
            <w:tcW w:w="758" w:type="dxa"/>
            <w:vAlign w:val="center"/>
          </w:tcPr>
          <w:p w14:paraId="1CEF8046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2.2.</w:t>
            </w:r>
          </w:p>
        </w:tc>
        <w:tc>
          <w:tcPr>
            <w:tcW w:w="3031" w:type="dxa"/>
            <w:vAlign w:val="center"/>
          </w:tcPr>
          <w:p w14:paraId="2B18C91C" w14:textId="66E1F759" w:rsidR="0077511C" w:rsidRPr="009B4569" w:rsidRDefault="007B7C3D" w:rsidP="009B4569">
            <w:pPr>
              <w:widowControl/>
              <w:adjustRightInd w:val="0"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Пластический образ персонажа.</w:t>
            </w:r>
          </w:p>
        </w:tc>
        <w:tc>
          <w:tcPr>
            <w:tcW w:w="940" w:type="dxa"/>
            <w:vAlign w:val="center"/>
          </w:tcPr>
          <w:p w14:paraId="70E7FC2E" w14:textId="75794246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EC255B8" w14:textId="4356E924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505F21A0" w14:textId="7B754C0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9" w:type="dxa"/>
            <w:vMerge/>
            <w:vAlign w:val="center"/>
          </w:tcPr>
          <w:p w14:paraId="6C99D04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60945660" w14:textId="77777777" w:rsidTr="009B4569">
        <w:tc>
          <w:tcPr>
            <w:tcW w:w="758" w:type="dxa"/>
            <w:vAlign w:val="center"/>
          </w:tcPr>
          <w:p w14:paraId="28B776FF" w14:textId="29CCA910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2.3.</w:t>
            </w:r>
          </w:p>
        </w:tc>
        <w:tc>
          <w:tcPr>
            <w:tcW w:w="3031" w:type="dxa"/>
            <w:vAlign w:val="center"/>
          </w:tcPr>
          <w:p w14:paraId="215CCAD0" w14:textId="24D87192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Выбор и анализ пьесы.</w:t>
            </w:r>
          </w:p>
        </w:tc>
        <w:tc>
          <w:tcPr>
            <w:tcW w:w="940" w:type="dxa"/>
            <w:vAlign w:val="center"/>
          </w:tcPr>
          <w:p w14:paraId="7FDD4D8C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7F4F8B5" w14:textId="32BCF048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3BF6138B" w14:textId="4A085400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6A588287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0A8BE1F8" w14:textId="77777777" w:rsidTr="009B4569">
        <w:tc>
          <w:tcPr>
            <w:tcW w:w="758" w:type="dxa"/>
            <w:vAlign w:val="center"/>
          </w:tcPr>
          <w:p w14:paraId="44340D4F" w14:textId="324925D1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2.4.</w:t>
            </w:r>
          </w:p>
        </w:tc>
        <w:tc>
          <w:tcPr>
            <w:tcW w:w="3031" w:type="dxa"/>
            <w:vAlign w:val="center"/>
          </w:tcPr>
          <w:p w14:paraId="1BEF63C5" w14:textId="7282D42A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940" w:type="dxa"/>
            <w:vAlign w:val="center"/>
          </w:tcPr>
          <w:p w14:paraId="49D34EC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A8172A5" w14:textId="1410559A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6317FBAE" w14:textId="4A9027C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9" w:type="dxa"/>
            <w:vMerge/>
            <w:vAlign w:val="center"/>
          </w:tcPr>
          <w:p w14:paraId="2A1F36F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63DA6CFF" w14:textId="77777777" w:rsidTr="009B4569">
        <w:tc>
          <w:tcPr>
            <w:tcW w:w="758" w:type="dxa"/>
            <w:vAlign w:val="center"/>
          </w:tcPr>
          <w:p w14:paraId="2911A206" w14:textId="203432EB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2.5.</w:t>
            </w:r>
          </w:p>
        </w:tc>
        <w:tc>
          <w:tcPr>
            <w:tcW w:w="3031" w:type="dxa"/>
            <w:vAlign w:val="center"/>
          </w:tcPr>
          <w:p w14:paraId="24817DB3" w14:textId="1101CB39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Сценическое действие.</w:t>
            </w:r>
          </w:p>
        </w:tc>
        <w:tc>
          <w:tcPr>
            <w:tcW w:w="940" w:type="dxa"/>
            <w:vAlign w:val="center"/>
          </w:tcPr>
          <w:p w14:paraId="16BFF460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D0ED121" w14:textId="54A3FBED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1C79B90E" w14:textId="6AC1AA0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04BD0E4E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35634655" w14:textId="77777777" w:rsidTr="009B4569">
        <w:tc>
          <w:tcPr>
            <w:tcW w:w="758" w:type="dxa"/>
            <w:vAlign w:val="center"/>
          </w:tcPr>
          <w:p w14:paraId="46C9B5BB" w14:textId="6CF2AC3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031" w:type="dxa"/>
            <w:vAlign w:val="center"/>
          </w:tcPr>
          <w:p w14:paraId="434D90BD" w14:textId="13F27252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Театральная игра</w:t>
            </w:r>
          </w:p>
        </w:tc>
        <w:tc>
          <w:tcPr>
            <w:tcW w:w="940" w:type="dxa"/>
            <w:vAlign w:val="center"/>
          </w:tcPr>
          <w:p w14:paraId="11B6794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05771BC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5B3041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14:paraId="4FB03161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Текущий контроль</w:t>
            </w:r>
          </w:p>
        </w:tc>
      </w:tr>
      <w:tr w:rsidR="0077511C" w:rsidRPr="009B4569" w14:paraId="2A18E936" w14:textId="77777777" w:rsidTr="009B4569">
        <w:tc>
          <w:tcPr>
            <w:tcW w:w="758" w:type="dxa"/>
            <w:vAlign w:val="center"/>
          </w:tcPr>
          <w:p w14:paraId="3C8DFA87" w14:textId="099C76A6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3.1.</w:t>
            </w:r>
          </w:p>
        </w:tc>
        <w:tc>
          <w:tcPr>
            <w:tcW w:w="3031" w:type="dxa"/>
            <w:vAlign w:val="center"/>
          </w:tcPr>
          <w:p w14:paraId="2DD0EA1B" w14:textId="7B74A4ED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как вид искусства.</w:t>
            </w:r>
          </w:p>
        </w:tc>
        <w:tc>
          <w:tcPr>
            <w:tcW w:w="940" w:type="dxa"/>
            <w:vAlign w:val="center"/>
          </w:tcPr>
          <w:p w14:paraId="42B1D836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BC0779E" w14:textId="006B123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61B9C6BB" w14:textId="2C61F01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2F09E81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340950FD" w14:textId="77777777" w:rsidTr="009B4569">
        <w:tc>
          <w:tcPr>
            <w:tcW w:w="758" w:type="dxa"/>
            <w:vAlign w:val="center"/>
          </w:tcPr>
          <w:p w14:paraId="18B77AF6" w14:textId="2662E2C4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3.2.</w:t>
            </w:r>
          </w:p>
        </w:tc>
        <w:tc>
          <w:tcPr>
            <w:tcW w:w="3031" w:type="dxa"/>
            <w:vAlign w:val="center"/>
          </w:tcPr>
          <w:p w14:paraId="51F4E7A3" w14:textId="708812F8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Древней Греции.</w:t>
            </w:r>
          </w:p>
        </w:tc>
        <w:tc>
          <w:tcPr>
            <w:tcW w:w="940" w:type="dxa"/>
            <w:vAlign w:val="center"/>
          </w:tcPr>
          <w:p w14:paraId="3B6741DD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3569979" w14:textId="73E781A0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2C4A76CC" w14:textId="1A08A382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3FBC40A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86FEE3C" w14:textId="77777777" w:rsidTr="009B4569">
        <w:tc>
          <w:tcPr>
            <w:tcW w:w="758" w:type="dxa"/>
            <w:vAlign w:val="center"/>
          </w:tcPr>
          <w:p w14:paraId="2C1F68B4" w14:textId="5AB0F572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3.3.</w:t>
            </w:r>
          </w:p>
        </w:tc>
        <w:tc>
          <w:tcPr>
            <w:tcW w:w="3031" w:type="dxa"/>
            <w:vAlign w:val="center"/>
          </w:tcPr>
          <w:p w14:paraId="4C007D1C" w14:textId="03E783B5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Русский народный театр.</w:t>
            </w:r>
          </w:p>
        </w:tc>
        <w:tc>
          <w:tcPr>
            <w:tcW w:w="940" w:type="dxa"/>
            <w:vAlign w:val="center"/>
          </w:tcPr>
          <w:p w14:paraId="49CC6C1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25BB527" w14:textId="1364BC95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53416A3D" w14:textId="2E5AB311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0F95948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83F8BBD" w14:textId="77777777" w:rsidTr="009B4569">
        <w:tc>
          <w:tcPr>
            <w:tcW w:w="758" w:type="dxa"/>
            <w:vAlign w:val="center"/>
          </w:tcPr>
          <w:p w14:paraId="44D1AEF9" w14:textId="0F4F709A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3.4.</w:t>
            </w:r>
          </w:p>
        </w:tc>
        <w:tc>
          <w:tcPr>
            <w:tcW w:w="3031" w:type="dxa"/>
            <w:vAlign w:val="center"/>
          </w:tcPr>
          <w:p w14:paraId="3B325595" w14:textId="3EA4E08C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Театральное закулисье.</w:t>
            </w:r>
          </w:p>
        </w:tc>
        <w:tc>
          <w:tcPr>
            <w:tcW w:w="940" w:type="dxa"/>
            <w:vAlign w:val="center"/>
          </w:tcPr>
          <w:p w14:paraId="150A07C7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CD91E2E" w14:textId="1AA35182" w:rsidR="0077511C" w:rsidRPr="009B4569" w:rsidRDefault="00FD6F40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7067B016" w14:textId="20C82865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54DB32F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6441428" w14:textId="77777777" w:rsidTr="009B4569">
        <w:tc>
          <w:tcPr>
            <w:tcW w:w="758" w:type="dxa"/>
            <w:vAlign w:val="center"/>
          </w:tcPr>
          <w:p w14:paraId="1E41EC8D" w14:textId="02E8CE1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3.5.</w:t>
            </w:r>
          </w:p>
        </w:tc>
        <w:tc>
          <w:tcPr>
            <w:tcW w:w="3031" w:type="dxa"/>
            <w:vAlign w:val="center"/>
          </w:tcPr>
          <w:p w14:paraId="621CAAEC" w14:textId="0BD8CA99" w:rsidR="0077511C" w:rsidRPr="009B4569" w:rsidRDefault="007B7C3D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Показ спектакля зрителям.</w:t>
            </w:r>
          </w:p>
        </w:tc>
        <w:tc>
          <w:tcPr>
            <w:tcW w:w="940" w:type="dxa"/>
            <w:vAlign w:val="center"/>
          </w:tcPr>
          <w:p w14:paraId="00D60770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DE81626" w14:textId="04975372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3BA68E11" w14:textId="73B425FC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9" w:type="dxa"/>
            <w:vMerge/>
            <w:vAlign w:val="center"/>
          </w:tcPr>
          <w:p w14:paraId="7FA4F47B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1764FECF" w14:textId="77777777" w:rsidTr="009B4569">
        <w:tc>
          <w:tcPr>
            <w:tcW w:w="758" w:type="dxa"/>
            <w:vAlign w:val="center"/>
          </w:tcPr>
          <w:p w14:paraId="4DF8F7B4" w14:textId="5494CDA5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031" w:type="dxa"/>
            <w:vAlign w:val="center"/>
          </w:tcPr>
          <w:p w14:paraId="6343895C" w14:textId="5DC1524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Этика и этикет</w:t>
            </w:r>
          </w:p>
        </w:tc>
        <w:tc>
          <w:tcPr>
            <w:tcW w:w="940" w:type="dxa"/>
            <w:vAlign w:val="center"/>
          </w:tcPr>
          <w:p w14:paraId="30F97E84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E775D99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44EBA01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14:paraId="0B42A949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Текущий контроль</w:t>
            </w:r>
          </w:p>
        </w:tc>
      </w:tr>
      <w:tr w:rsidR="0077511C" w:rsidRPr="009B4569" w14:paraId="692CBDC8" w14:textId="77777777" w:rsidTr="009B4569">
        <w:tc>
          <w:tcPr>
            <w:tcW w:w="758" w:type="dxa"/>
            <w:vAlign w:val="center"/>
          </w:tcPr>
          <w:p w14:paraId="189001E6" w14:textId="45FEA1BB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4.1.</w:t>
            </w:r>
          </w:p>
        </w:tc>
        <w:tc>
          <w:tcPr>
            <w:tcW w:w="3031" w:type="dxa"/>
            <w:vAlign w:val="center"/>
          </w:tcPr>
          <w:p w14:paraId="67A59EF5" w14:textId="33969567" w:rsidR="0077511C" w:rsidRPr="009B4569" w:rsidRDefault="009B456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Связь этики с общей культурой человека.</w:t>
            </w:r>
          </w:p>
        </w:tc>
        <w:tc>
          <w:tcPr>
            <w:tcW w:w="940" w:type="dxa"/>
            <w:vAlign w:val="center"/>
          </w:tcPr>
          <w:p w14:paraId="57D00501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25CD5B2" w14:textId="65C2571C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1E7F01CE" w14:textId="765D31F1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09750425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72C05079" w14:textId="77777777" w:rsidTr="009B4569">
        <w:tc>
          <w:tcPr>
            <w:tcW w:w="758" w:type="dxa"/>
            <w:vAlign w:val="center"/>
          </w:tcPr>
          <w:p w14:paraId="7479804A" w14:textId="188B44C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4.2.</w:t>
            </w:r>
          </w:p>
        </w:tc>
        <w:tc>
          <w:tcPr>
            <w:tcW w:w="3031" w:type="dxa"/>
            <w:vAlign w:val="center"/>
          </w:tcPr>
          <w:p w14:paraId="743B8087" w14:textId="1DA56AD5" w:rsidR="0077511C" w:rsidRPr="009B4569" w:rsidRDefault="009B456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Репетиция сценического этюда</w:t>
            </w:r>
          </w:p>
        </w:tc>
        <w:tc>
          <w:tcPr>
            <w:tcW w:w="940" w:type="dxa"/>
            <w:vAlign w:val="center"/>
          </w:tcPr>
          <w:p w14:paraId="29BEBFBE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5CEA9E0" w14:textId="6C6D596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3457C5A6" w14:textId="1148E435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264651E4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22EF69EE" w14:textId="77777777" w:rsidTr="009B4569">
        <w:tc>
          <w:tcPr>
            <w:tcW w:w="758" w:type="dxa"/>
            <w:vAlign w:val="center"/>
          </w:tcPr>
          <w:p w14:paraId="2A3C5302" w14:textId="0C386E9F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4.3.</w:t>
            </w:r>
          </w:p>
        </w:tc>
        <w:tc>
          <w:tcPr>
            <w:tcW w:w="3031" w:type="dxa"/>
            <w:vAlign w:val="center"/>
          </w:tcPr>
          <w:p w14:paraId="674942C6" w14:textId="52F80E88" w:rsidR="0077511C" w:rsidRPr="009B4569" w:rsidRDefault="009B456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Понятие такта.</w:t>
            </w:r>
          </w:p>
        </w:tc>
        <w:tc>
          <w:tcPr>
            <w:tcW w:w="940" w:type="dxa"/>
            <w:vAlign w:val="center"/>
          </w:tcPr>
          <w:p w14:paraId="009397FA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939F077" w14:textId="7500A5C6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7ECAEA3B" w14:textId="7FF9F654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4988DF6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4FE97A8F" w14:textId="77777777" w:rsidTr="009B4569">
        <w:tc>
          <w:tcPr>
            <w:tcW w:w="758" w:type="dxa"/>
            <w:vAlign w:val="center"/>
          </w:tcPr>
          <w:p w14:paraId="5F594A5E" w14:textId="38D208D9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4.4.</w:t>
            </w:r>
          </w:p>
        </w:tc>
        <w:tc>
          <w:tcPr>
            <w:tcW w:w="3031" w:type="dxa"/>
            <w:vAlign w:val="center"/>
          </w:tcPr>
          <w:p w14:paraId="7F86E1DE" w14:textId="79FD39E0" w:rsidR="0077511C" w:rsidRPr="009B4569" w:rsidRDefault="009B4569" w:rsidP="006F717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B4569">
              <w:rPr>
                <w:color w:val="1A1A1A"/>
                <w:sz w:val="24"/>
                <w:szCs w:val="24"/>
                <w:lang w:eastAsia="ru-RU"/>
              </w:rPr>
              <w:t>Культура речи как важная составляющая образа</w:t>
            </w:r>
            <w:r w:rsidR="006F717F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4569">
              <w:rPr>
                <w:color w:val="1A1A1A"/>
                <w:sz w:val="24"/>
                <w:szCs w:val="24"/>
                <w:lang w:eastAsia="ru-RU"/>
              </w:rPr>
              <w:t>человека, часть его обаяния.</w:t>
            </w:r>
          </w:p>
        </w:tc>
        <w:tc>
          <w:tcPr>
            <w:tcW w:w="940" w:type="dxa"/>
            <w:vAlign w:val="center"/>
          </w:tcPr>
          <w:p w14:paraId="74940D29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EC9E67C" w14:textId="6869BB9C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529C2858" w14:textId="4D2564C8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  <w:vAlign w:val="center"/>
          </w:tcPr>
          <w:p w14:paraId="4BC49734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1AD99AA7" w14:textId="77777777" w:rsidTr="009B4569">
        <w:tc>
          <w:tcPr>
            <w:tcW w:w="758" w:type="dxa"/>
            <w:vAlign w:val="center"/>
          </w:tcPr>
          <w:p w14:paraId="685594D5" w14:textId="59D39843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 w:rsidRPr="009B4569">
              <w:rPr>
                <w:sz w:val="24"/>
                <w:szCs w:val="24"/>
              </w:rPr>
              <w:t>4.5.</w:t>
            </w:r>
          </w:p>
        </w:tc>
        <w:tc>
          <w:tcPr>
            <w:tcW w:w="3031" w:type="dxa"/>
            <w:vAlign w:val="center"/>
          </w:tcPr>
          <w:p w14:paraId="363B9163" w14:textId="29F40AA8" w:rsidR="0077511C" w:rsidRPr="009B4569" w:rsidRDefault="009B4569" w:rsidP="009B4569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lang w:eastAsia="ru-RU"/>
              </w:rPr>
              <w:t>Нормы общения и поведения. Сценические этюды.</w:t>
            </w:r>
          </w:p>
        </w:tc>
        <w:tc>
          <w:tcPr>
            <w:tcW w:w="940" w:type="dxa"/>
            <w:vAlign w:val="center"/>
          </w:tcPr>
          <w:p w14:paraId="26454CEC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BA4B7ED" w14:textId="43F59BE9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0930CFCD" w14:textId="216AE0E2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9" w:type="dxa"/>
            <w:vMerge/>
            <w:vAlign w:val="center"/>
          </w:tcPr>
          <w:p w14:paraId="30A090A3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77511C" w:rsidRPr="009B4569" w14:paraId="31C743BD" w14:textId="77777777" w:rsidTr="009B4569">
        <w:tc>
          <w:tcPr>
            <w:tcW w:w="758" w:type="dxa"/>
            <w:vAlign w:val="center"/>
          </w:tcPr>
          <w:p w14:paraId="04AF40DF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14:paraId="52585678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vAlign w:val="center"/>
          </w:tcPr>
          <w:p w14:paraId="21FA20EC" w14:textId="44ADF5EE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9" w:type="dxa"/>
            <w:vAlign w:val="center"/>
          </w:tcPr>
          <w:p w14:paraId="13CDC3B8" w14:textId="69A6A295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8" w:type="dxa"/>
            <w:vAlign w:val="center"/>
          </w:tcPr>
          <w:p w14:paraId="57DA3658" w14:textId="24860F73" w:rsidR="0077511C" w:rsidRPr="009B4569" w:rsidRDefault="00FA3E19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349" w:type="dxa"/>
            <w:vAlign w:val="center"/>
          </w:tcPr>
          <w:p w14:paraId="6963B944" w14:textId="77777777" w:rsidR="0077511C" w:rsidRPr="009B4569" w:rsidRDefault="0077511C" w:rsidP="009B4569">
            <w:pPr>
              <w:tabs>
                <w:tab w:val="left" w:pos="993"/>
                <w:tab w:val="left" w:pos="1276"/>
              </w:tabs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447E81ED" w14:textId="77777777" w:rsidR="00484E9F" w:rsidRDefault="00484E9F" w:rsidP="00484E9F">
      <w:pPr>
        <w:tabs>
          <w:tab w:val="left" w:pos="993"/>
          <w:tab w:val="left" w:pos="1276"/>
        </w:tabs>
        <w:ind w:right="-1"/>
        <w:contextualSpacing/>
        <w:jc w:val="both"/>
        <w:rPr>
          <w:sz w:val="28"/>
          <w:szCs w:val="28"/>
        </w:rPr>
      </w:pPr>
    </w:p>
    <w:p w14:paraId="122CA0FC" w14:textId="77777777" w:rsidR="00D24A03" w:rsidRPr="00945175" w:rsidRDefault="00D24A03" w:rsidP="00945175">
      <w:pPr>
        <w:widowControl/>
        <w:tabs>
          <w:tab w:val="left" w:pos="993"/>
          <w:tab w:val="left" w:pos="1276"/>
        </w:tabs>
        <w:autoSpaceDE/>
        <w:autoSpaceDN/>
        <w:ind w:firstLine="992"/>
        <w:contextualSpacing/>
        <w:jc w:val="both"/>
        <w:rPr>
          <w:b/>
          <w:iCs/>
          <w:sz w:val="28"/>
          <w:szCs w:val="28"/>
        </w:rPr>
      </w:pPr>
      <w:r w:rsidRPr="00945175">
        <w:rPr>
          <w:b/>
          <w:iCs/>
          <w:sz w:val="28"/>
          <w:szCs w:val="28"/>
        </w:rPr>
        <w:t>Содержание учебного плана</w:t>
      </w:r>
    </w:p>
    <w:p w14:paraId="55288C3B" w14:textId="6EA3A774" w:rsidR="00D24A03" w:rsidRPr="00945175" w:rsidRDefault="00D24A03" w:rsidP="00945175">
      <w:pPr>
        <w:pStyle w:val="90"/>
        <w:shd w:val="clear" w:color="auto" w:fill="auto"/>
        <w:spacing w:before="0" w:line="240" w:lineRule="auto"/>
        <w:ind w:firstLine="992"/>
        <w:rPr>
          <w:i w:val="0"/>
        </w:rPr>
      </w:pPr>
      <w:r w:rsidRPr="00945175">
        <w:rPr>
          <w:rStyle w:val="91"/>
          <w:b/>
          <w:bCs/>
          <w:iCs/>
        </w:rPr>
        <w:t>Раздел 1.</w:t>
      </w:r>
      <w:r w:rsidRPr="00945175">
        <w:rPr>
          <w:rStyle w:val="91"/>
          <w:iCs/>
        </w:rPr>
        <w:t xml:space="preserve"> </w:t>
      </w:r>
      <w:r w:rsidR="00847ACD" w:rsidRPr="00945175">
        <w:rPr>
          <w:i w:val="0"/>
        </w:rPr>
        <w:t>Культура и техника речи</w:t>
      </w:r>
    </w:p>
    <w:p w14:paraId="31201876" w14:textId="375743B4" w:rsidR="00847ACD" w:rsidRPr="000741F2" w:rsidRDefault="00D24A03" w:rsidP="00945175">
      <w:pPr>
        <w:widowControl/>
        <w:adjustRightInd w:val="0"/>
        <w:ind w:firstLine="992"/>
        <w:jc w:val="both"/>
        <w:rPr>
          <w:i/>
          <w:sz w:val="28"/>
          <w:szCs w:val="28"/>
        </w:rPr>
      </w:pPr>
      <w:r w:rsidRPr="000741F2">
        <w:rPr>
          <w:rStyle w:val="80"/>
          <w:iCs w:val="0"/>
        </w:rPr>
        <w:t xml:space="preserve">Тема 1.1. </w:t>
      </w:r>
      <w:r w:rsidR="00847ACD" w:rsidRPr="000741F2">
        <w:rPr>
          <w:rFonts w:eastAsiaTheme="minorHAnsi"/>
          <w:i/>
          <w:sz w:val="28"/>
          <w:szCs w:val="28"/>
          <w14:ligatures w14:val="standardContextual"/>
        </w:rPr>
        <w:t>Вводное занятие. Инструктаж. Знакомство.</w:t>
      </w:r>
    </w:p>
    <w:p w14:paraId="0F98A57A" w14:textId="0F03250C" w:rsidR="00D24A03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i w:val="0"/>
        </w:rPr>
      </w:pPr>
      <w:r w:rsidRPr="00945175">
        <w:rPr>
          <w:i w:val="0"/>
        </w:rPr>
        <w:t>(беседа, мини-лекция)</w:t>
      </w:r>
    </w:p>
    <w:p w14:paraId="679BB320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 xml:space="preserve">Знакомство с программой, темами и формами занятий. Знакомство с «Домом детства и юношества «РИТМ». Общие сведения о курсе программы. Знакомство с коллективом. Особенности занятий в театральной студии. Обсуждение плана работы на год. Требования к знаниям и умениям,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lastRenderedPageBreak/>
        <w:t>форме одежды и обуви. Требования к нормам поведения. Правила дорожного движения. Проведение инструктажа с учащимися. Срез ЗУН.</w:t>
      </w:r>
    </w:p>
    <w:p w14:paraId="45222141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Игра «Давайте познакомимся!», игра на внимательность «Найди отличия».</w:t>
      </w:r>
    </w:p>
    <w:p w14:paraId="121829A1" w14:textId="49629BDF" w:rsidR="00AA7FCA" w:rsidRPr="00945175" w:rsidRDefault="00AA7FCA" w:rsidP="00945175">
      <w:pPr>
        <w:widowControl/>
        <w:adjustRightInd w:val="0"/>
        <w:ind w:firstLine="992"/>
        <w:jc w:val="both"/>
        <w:rPr>
          <w:iCs/>
          <w:sz w:val="28"/>
          <w:szCs w:val="28"/>
        </w:rPr>
      </w:pPr>
    </w:p>
    <w:p w14:paraId="3BC575CA" w14:textId="2144AB3D" w:rsidR="00847ACD" w:rsidRPr="000741F2" w:rsidRDefault="00D24A03" w:rsidP="00945175">
      <w:pPr>
        <w:tabs>
          <w:tab w:val="left" w:pos="993"/>
          <w:tab w:val="left" w:pos="1276"/>
        </w:tabs>
        <w:ind w:firstLine="992"/>
        <w:contextualSpacing/>
        <w:jc w:val="both"/>
        <w:rPr>
          <w:i/>
          <w:sz w:val="28"/>
          <w:szCs w:val="28"/>
        </w:rPr>
      </w:pPr>
      <w:r w:rsidRPr="000741F2">
        <w:rPr>
          <w:rStyle w:val="80"/>
          <w:iCs w:val="0"/>
        </w:rPr>
        <w:t xml:space="preserve">Тема 1.2. </w:t>
      </w:r>
      <w:r w:rsidR="00847ACD" w:rsidRPr="000741F2">
        <w:rPr>
          <w:rFonts w:eastAsiaTheme="minorHAnsi"/>
          <w:i/>
          <w:sz w:val="28"/>
          <w:szCs w:val="28"/>
          <w14:ligatures w14:val="standardContextual"/>
        </w:rPr>
        <w:t>Зарождение искусства.</w:t>
      </w:r>
    </w:p>
    <w:p w14:paraId="79F09196" w14:textId="15B82E72" w:rsidR="00D24A03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Style w:val="80"/>
          <w:rFonts w:eastAsia="Calibri"/>
          <w:iCs/>
        </w:rPr>
      </w:pPr>
      <w:r w:rsidRPr="00945175">
        <w:rPr>
          <w:rStyle w:val="80"/>
          <w:rFonts w:eastAsia="Calibri"/>
          <w:iCs/>
        </w:rPr>
        <w:t>(</w:t>
      </w:r>
      <w:r w:rsidRPr="00945175">
        <w:rPr>
          <w:rFonts w:eastAsiaTheme="minorHAnsi"/>
          <w:i w:val="0"/>
        </w:rPr>
        <w:t>наблюдение, выполнение творческого задания</w:t>
      </w:r>
      <w:r w:rsidRPr="00945175">
        <w:rPr>
          <w:rStyle w:val="80"/>
          <w:rFonts w:eastAsia="Calibri"/>
          <w:iCs/>
        </w:rPr>
        <w:t>)</w:t>
      </w:r>
    </w:p>
    <w:p w14:paraId="5E357E9F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Обряды и ритуалы в первобытном обществе. Зарождение искусства. Просмотр презентации, видеофильма.</w:t>
      </w:r>
    </w:p>
    <w:p w14:paraId="12D3B9E1" w14:textId="367F6DBE" w:rsidR="00AA7FCA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Игра «Путешествие на машине времени», театр-экспромт «Охота на мамонта».</w:t>
      </w:r>
    </w:p>
    <w:p w14:paraId="03953F30" w14:textId="77777777" w:rsidR="00945175" w:rsidRPr="00945175" w:rsidRDefault="00945175" w:rsidP="00945175">
      <w:pPr>
        <w:widowControl/>
        <w:adjustRightInd w:val="0"/>
        <w:ind w:firstLine="992"/>
        <w:jc w:val="both"/>
        <w:rPr>
          <w:iCs/>
          <w:sz w:val="28"/>
          <w:szCs w:val="28"/>
        </w:rPr>
      </w:pPr>
    </w:p>
    <w:p w14:paraId="02049106" w14:textId="77777777" w:rsidR="00847ACD" w:rsidRPr="000741F2" w:rsidRDefault="00D24A03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Fonts w:eastAsiaTheme="minorHAnsi" w:cs="Times New Roman"/>
          <w:iCs w:val="0"/>
        </w:rPr>
      </w:pPr>
      <w:r w:rsidRPr="000741F2">
        <w:rPr>
          <w:rStyle w:val="80"/>
          <w:i/>
        </w:rPr>
        <w:t xml:space="preserve">Тема 1.3. </w:t>
      </w:r>
      <w:r w:rsidR="00847ACD" w:rsidRPr="000741F2">
        <w:rPr>
          <w:rFonts w:eastAsiaTheme="minorHAnsi" w:cs="Times New Roman"/>
          <w:iCs w:val="0"/>
        </w:rPr>
        <w:t>Речевой тренинг.</w:t>
      </w:r>
    </w:p>
    <w:p w14:paraId="56A08912" w14:textId="7A5202AB" w:rsidR="00945175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Style w:val="80"/>
          <w:rFonts w:eastAsia="Calibri"/>
          <w:iCs/>
        </w:rPr>
      </w:pPr>
      <w:r w:rsidRPr="00945175">
        <w:rPr>
          <w:rStyle w:val="80"/>
          <w:rFonts w:eastAsia="Calibri"/>
          <w:iCs/>
        </w:rPr>
        <w:t>(</w:t>
      </w:r>
      <w:r w:rsidRPr="00945175">
        <w:rPr>
          <w:rFonts w:eastAsiaTheme="minorHAnsi"/>
          <w:i w:val="0"/>
        </w:rPr>
        <w:t>наблюдение, выполнение заданий</w:t>
      </w:r>
      <w:r w:rsidRPr="00945175">
        <w:rPr>
          <w:rStyle w:val="80"/>
          <w:rFonts w:eastAsia="Calibri"/>
          <w:iCs/>
        </w:rPr>
        <w:t>)</w:t>
      </w:r>
    </w:p>
    <w:p w14:paraId="6F83D62A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 xml:space="preserve">Рождение звука. Строение речевого аппарата. Дыхание и голос. Постановка дыхания. Артикуляция и дикция. Звукоряд. Гласные, согласные. Свойства голоса. Тон. Тембр. Интонация. Расширение диапазона и силы голоса. </w:t>
      </w:r>
    </w:p>
    <w:p w14:paraId="7C4F1F0A" w14:textId="5D0F8FC2" w:rsidR="00AA7FCA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Речевой тренинг: дыхательная гимнастика. Артикуляционная гимнастика: упражнения для языка, челюсти, губ. Дикционные упражнения. Упражнения на развитие речевых характеристик голоса. Чистоговорки, скороговорки, потешки, небылицы, стихотворения.</w:t>
      </w:r>
    </w:p>
    <w:p w14:paraId="750B6B38" w14:textId="77777777" w:rsidR="00945175" w:rsidRPr="00945175" w:rsidRDefault="00945175" w:rsidP="00945175">
      <w:pPr>
        <w:widowControl/>
        <w:adjustRightInd w:val="0"/>
        <w:ind w:firstLine="992"/>
        <w:jc w:val="both"/>
        <w:rPr>
          <w:rStyle w:val="80"/>
          <w:i w:val="0"/>
        </w:rPr>
      </w:pPr>
    </w:p>
    <w:p w14:paraId="07CFF474" w14:textId="5F8E974C" w:rsidR="00847ACD" w:rsidRPr="000741F2" w:rsidRDefault="00D24A03" w:rsidP="00945175">
      <w:pPr>
        <w:widowControl/>
        <w:adjustRightInd w:val="0"/>
        <w:ind w:firstLine="992"/>
        <w:jc w:val="both"/>
        <w:rPr>
          <w:rFonts w:eastAsiaTheme="minorHAnsi"/>
          <w:i/>
          <w:sz w:val="28"/>
          <w:szCs w:val="28"/>
          <w14:ligatures w14:val="standardContextual"/>
        </w:rPr>
      </w:pPr>
      <w:r w:rsidRPr="000741F2">
        <w:rPr>
          <w:rStyle w:val="80"/>
          <w:iCs w:val="0"/>
        </w:rPr>
        <w:t xml:space="preserve">Тема 1.4. </w:t>
      </w:r>
      <w:r w:rsidR="00847ACD" w:rsidRPr="000741F2">
        <w:rPr>
          <w:rFonts w:eastAsiaTheme="minorHAnsi"/>
          <w:i/>
          <w:sz w:val="28"/>
          <w:szCs w:val="28"/>
          <w14:ligatures w14:val="standardContextual"/>
        </w:rPr>
        <w:t>Работа над литературно-художественным произведением.</w:t>
      </w:r>
    </w:p>
    <w:p w14:paraId="38B223DE" w14:textId="1B2D764F" w:rsidR="00945175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Style w:val="80"/>
          <w:rFonts w:eastAsia="Calibri"/>
          <w:iCs/>
        </w:rPr>
      </w:pPr>
      <w:r w:rsidRPr="00945175">
        <w:rPr>
          <w:rStyle w:val="80"/>
          <w:rFonts w:eastAsia="Calibri"/>
          <w:iCs/>
        </w:rPr>
        <w:t>(</w:t>
      </w:r>
      <w:r w:rsidRPr="00945175">
        <w:rPr>
          <w:rFonts w:eastAsiaTheme="minorHAnsi"/>
          <w:i w:val="0"/>
        </w:rPr>
        <w:t>наблюдение, выполнение заданий, беседа, обсуждение</w:t>
      </w:r>
      <w:r w:rsidRPr="00945175">
        <w:rPr>
          <w:rStyle w:val="80"/>
          <w:rFonts w:eastAsia="Calibri"/>
          <w:iCs/>
        </w:rPr>
        <w:t>)</w:t>
      </w:r>
    </w:p>
    <w:p w14:paraId="75FDE2EA" w14:textId="77777777" w:rsidR="00945175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Орфоэпия. Нормы произношения. Говорим правильно. Логико-интонационная структура речи. Интонация, паузы, логические ударения.</w:t>
      </w:r>
    </w:p>
    <w:p w14:paraId="39FD0CB2" w14:textId="50DBDBF4" w:rsidR="00AA7FCA" w:rsidRPr="00945175" w:rsidRDefault="00D24A03" w:rsidP="00945175">
      <w:pPr>
        <w:widowControl/>
        <w:adjustRightInd w:val="0"/>
        <w:ind w:firstLine="992"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Работа над литературным текстом (стихотворение, произведения фольклора). Выбор произведения. Индивидуальная и групповая работа над выбранным материалом. Аудиозапись и прослушивание. Самоанализ творческой работы. Конкурс чтецов.</w:t>
      </w:r>
    </w:p>
    <w:p w14:paraId="02620947" w14:textId="77777777" w:rsidR="00945175" w:rsidRPr="00945175" w:rsidRDefault="00945175" w:rsidP="00945175">
      <w:pPr>
        <w:widowControl/>
        <w:adjustRightInd w:val="0"/>
        <w:ind w:firstLine="992"/>
        <w:jc w:val="both"/>
        <w:rPr>
          <w:rStyle w:val="80"/>
          <w:i w:val="0"/>
        </w:rPr>
      </w:pPr>
    </w:p>
    <w:p w14:paraId="0A7666BA" w14:textId="0266BA13" w:rsidR="00847ACD" w:rsidRPr="000741F2" w:rsidRDefault="00D24A03" w:rsidP="00945175">
      <w:pPr>
        <w:tabs>
          <w:tab w:val="left" w:pos="993"/>
          <w:tab w:val="left" w:pos="1276"/>
        </w:tabs>
        <w:ind w:firstLine="992"/>
        <w:contextualSpacing/>
        <w:jc w:val="both"/>
        <w:rPr>
          <w:i/>
          <w:sz w:val="28"/>
          <w:szCs w:val="28"/>
        </w:rPr>
      </w:pPr>
      <w:r w:rsidRPr="000741F2">
        <w:rPr>
          <w:rStyle w:val="80"/>
          <w:iCs w:val="0"/>
        </w:rPr>
        <w:t xml:space="preserve">Тема 1.5. </w:t>
      </w:r>
      <w:r w:rsidR="00847ACD" w:rsidRPr="000741F2">
        <w:rPr>
          <w:rFonts w:eastAsiaTheme="minorHAnsi"/>
          <w:i/>
          <w:sz w:val="28"/>
          <w:szCs w:val="28"/>
          <w14:ligatures w14:val="standardContextual"/>
        </w:rPr>
        <w:t>Театр и зритель.</w:t>
      </w:r>
    </w:p>
    <w:p w14:paraId="78000148" w14:textId="477D20A2" w:rsidR="00945175" w:rsidRPr="00945175" w:rsidRDefault="00945175" w:rsidP="00945175">
      <w:pPr>
        <w:pStyle w:val="82"/>
        <w:shd w:val="clear" w:color="auto" w:fill="auto"/>
        <w:spacing w:before="0" w:after="0" w:line="240" w:lineRule="auto"/>
        <w:ind w:firstLine="992"/>
        <w:jc w:val="both"/>
        <w:rPr>
          <w:rStyle w:val="80"/>
          <w:rFonts w:eastAsia="Calibri"/>
          <w:iCs/>
        </w:rPr>
      </w:pPr>
      <w:r w:rsidRPr="00945175">
        <w:rPr>
          <w:rStyle w:val="80"/>
          <w:rFonts w:eastAsia="Calibri"/>
          <w:iCs/>
        </w:rPr>
        <w:t>(</w:t>
      </w:r>
      <w:r w:rsidRPr="00945175">
        <w:rPr>
          <w:rFonts w:eastAsiaTheme="minorHAnsi"/>
          <w:i w:val="0"/>
        </w:rPr>
        <w:t>выполнение рисунка, беседа, викторина</w:t>
      </w:r>
      <w:r w:rsidRPr="00945175">
        <w:rPr>
          <w:rStyle w:val="80"/>
          <w:rFonts w:eastAsia="Calibri"/>
          <w:iCs/>
        </w:rPr>
        <w:t>)</w:t>
      </w:r>
    </w:p>
    <w:p w14:paraId="49C21490" w14:textId="70DAD8CA" w:rsidR="00D24A03" w:rsidRPr="00945175" w:rsidRDefault="00D24A03" w:rsidP="00945175">
      <w:pPr>
        <w:tabs>
          <w:tab w:val="left" w:pos="993"/>
          <w:tab w:val="left" w:pos="1276"/>
        </w:tabs>
        <w:ind w:firstLine="992"/>
        <w:contextualSpacing/>
        <w:jc w:val="both"/>
        <w:rPr>
          <w:iCs/>
          <w:sz w:val="28"/>
          <w:szCs w:val="28"/>
        </w:rPr>
      </w:pPr>
      <w:r w:rsidRPr="00945175">
        <w:rPr>
          <w:rStyle w:val="80"/>
          <w:rFonts w:eastAsia="Calibri"/>
          <w:i w:val="0"/>
        </w:rPr>
        <w:t xml:space="preserve">Теория: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Этикет в театре. Культура поведения. Анализ постановки.</w:t>
      </w:r>
    </w:p>
    <w:p w14:paraId="4C013AFC" w14:textId="53633C68" w:rsidR="003B3CDA" w:rsidRPr="00945175" w:rsidRDefault="00D24A03" w:rsidP="00945175">
      <w:pPr>
        <w:tabs>
          <w:tab w:val="left" w:pos="993"/>
          <w:tab w:val="left" w:pos="1276"/>
        </w:tabs>
        <w:ind w:firstLine="992"/>
        <w:contextualSpacing/>
        <w:jc w:val="both"/>
        <w:rPr>
          <w:rFonts w:eastAsiaTheme="minorHAnsi"/>
          <w:iCs/>
          <w:sz w:val="28"/>
          <w:szCs w:val="28"/>
          <w14:ligatures w14:val="standardContextual"/>
        </w:rPr>
      </w:pPr>
      <w:r w:rsidRPr="00945175">
        <w:rPr>
          <w:rStyle w:val="80"/>
          <w:rFonts w:eastAsia="Calibri"/>
          <w:i w:val="0"/>
        </w:rPr>
        <w:t xml:space="preserve">Практика: </w:t>
      </w:r>
      <w:r w:rsidR="00945175" w:rsidRPr="00945175">
        <w:rPr>
          <w:rFonts w:eastAsiaTheme="minorHAnsi"/>
          <w:iCs/>
          <w:sz w:val="28"/>
          <w:szCs w:val="28"/>
          <w14:ligatures w14:val="standardContextual"/>
        </w:rPr>
        <w:t>Выполнение рисунка «Театр». Викторина «Этикет в театре».</w:t>
      </w:r>
    </w:p>
    <w:p w14:paraId="20B56904" w14:textId="77777777" w:rsidR="00945175" w:rsidRDefault="00945175" w:rsidP="00945175">
      <w:pPr>
        <w:tabs>
          <w:tab w:val="left" w:pos="993"/>
          <w:tab w:val="left" w:pos="1276"/>
        </w:tabs>
        <w:ind w:right="-1" w:firstLine="709"/>
        <w:contextualSpacing/>
        <w:jc w:val="both"/>
        <w:rPr>
          <w:rStyle w:val="91"/>
        </w:rPr>
      </w:pPr>
    </w:p>
    <w:p w14:paraId="5C873779" w14:textId="350E0E72" w:rsidR="00D24A03" w:rsidRPr="00EE5093" w:rsidRDefault="00D24A03" w:rsidP="00EE5093">
      <w:pPr>
        <w:pStyle w:val="90"/>
        <w:shd w:val="clear" w:color="auto" w:fill="auto"/>
        <w:spacing w:before="0" w:line="240" w:lineRule="auto"/>
        <w:ind w:firstLine="709"/>
      </w:pPr>
      <w:r w:rsidRPr="00EE5093">
        <w:rPr>
          <w:rStyle w:val="91"/>
          <w:b/>
          <w:bCs/>
        </w:rPr>
        <w:t>Раздел 2.</w:t>
      </w:r>
      <w:r w:rsidRPr="00EE5093">
        <w:rPr>
          <w:rStyle w:val="91"/>
        </w:rPr>
        <w:t xml:space="preserve"> </w:t>
      </w:r>
      <w:r w:rsidR="006776F5" w:rsidRPr="00EE5093">
        <w:rPr>
          <w:i w:val="0"/>
          <w:iCs w:val="0"/>
        </w:rPr>
        <w:t>Ритмопластика</w:t>
      </w:r>
    </w:p>
    <w:p w14:paraId="09678252" w14:textId="77777777" w:rsidR="006776F5" w:rsidRPr="00EE5093" w:rsidRDefault="00D24A0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</w:rPr>
      </w:pPr>
      <w:r w:rsidRPr="00EE5093">
        <w:rPr>
          <w:rStyle w:val="80"/>
          <w:i/>
          <w:iCs/>
        </w:rPr>
        <w:t>Тема 2.1.</w:t>
      </w:r>
      <w:r w:rsidRPr="00EE5093">
        <w:rPr>
          <w:rStyle w:val="80"/>
        </w:rPr>
        <w:t xml:space="preserve"> </w:t>
      </w:r>
      <w:r w:rsidR="006776F5" w:rsidRPr="00EE5093">
        <w:rPr>
          <w:rFonts w:eastAsiaTheme="minorHAnsi" w:cs="Times New Roman"/>
        </w:rPr>
        <w:t>Пластический тренинг</w:t>
      </w:r>
      <w:r w:rsidR="006776F5" w:rsidRPr="00EE5093">
        <w:rPr>
          <w:rStyle w:val="80"/>
          <w:rFonts w:eastAsia="Calibri"/>
        </w:rPr>
        <w:t xml:space="preserve"> </w:t>
      </w:r>
    </w:p>
    <w:p w14:paraId="147EBEBD" w14:textId="4374066C" w:rsidR="00D24A03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  <w:iCs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упражнения, творческие показы, обсуждение)</w:t>
      </w:r>
    </w:p>
    <w:p w14:paraId="5D68076A" w14:textId="3E1EEE52" w:rsidR="00D24A03" w:rsidRPr="00EE5093" w:rsidRDefault="00D24A03" w:rsidP="00EE5093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EE5093">
        <w:rPr>
          <w:rStyle w:val="80"/>
          <w:rFonts w:eastAsia="Calibri"/>
        </w:rPr>
        <w:t xml:space="preserve">Теория: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Пластическая выразительность.</w:t>
      </w:r>
    </w:p>
    <w:p w14:paraId="7AF15488" w14:textId="692409B5" w:rsidR="00D24A03" w:rsidRPr="00EE5093" w:rsidRDefault="00D24A03" w:rsidP="00EE5093">
      <w:pPr>
        <w:widowControl/>
        <w:adjustRightInd w:val="0"/>
        <w:ind w:firstLine="709"/>
        <w:jc w:val="both"/>
        <w:rPr>
          <w:sz w:val="28"/>
          <w:szCs w:val="28"/>
        </w:rPr>
      </w:pPr>
      <w:r w:rsidRPr="00EE5093">
        <w:rPr>
          <w:rStyle w:val="80"/>
          <w:rFonts w:eastAsia="Calibri"/>
        </w:rPr>
        <w:t xml:space="preserve">Практика: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 xml:space="preserve">Ритмопластический тренинг: Осанка. Построение позвоночника. Развитие индивидуальности. Коммуникабельность и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lastRenderedPageBreak/>
        <w:t>избавление от комплексов. Разминка настройка, освобождение мышц от напряжения и зажимов, релаксация.</w:t>
      </w:r>
    </w:p>
    <w:p w14:paraId="400CE8A7" w14:textId="77777777" w:rsidR="006776F5" w:rsidRPr="00EE5093" w:rsidRDefault="006776F5" w:rsidP="00EE5093">
      <w:pPr>
        <w:widowControl/>
        <w:adjustRightInd w:val="0"/>
        <w:ind w:firstLine="709"/>
        <w:jc w:val="both"/>
        <w:rPr>
          <w:rStyle w:val="80"/>
        </w:rPr>
      </w:pPr>
    </w:p>
    <w:p w14:paraId="1C4653B1" w14:textId="3A8FF73E" w:rsidR="006776F5" w:rsidRPr="00EE5093" w:rsidRDefault="00D24A03" w:rsidP="00EE5093">
      <w:pPr>
        <w:widowControl/>
        <w:adjustRightInd w:val="0"/>
        <w:ind w:firstLine="709"/>
        <w:jc w:val="both"/>
        <w:rPr>
          <w:i/>
          <w:iCs/>
          <w:sz w:val="28"/>
          <w:szCs w:val="28"/>
        </w:rPr>
      </w:pPr>
      <w:r w:rsidRPr="00EE5093">
        <w:rPr>
          <w:rStyle w:val="80"/>
        </w:rPr>
        <w:t xml:space="preserve">Тема 2.2. </w:t>
      </w:r>
      <w:r w:rsidR="006776F5" w:rsidRPr="00EE5093">
        <w:rPr>
          <w:rFonts w:eastAsiaTheme="minorHAnsi"/>
          <w:i/>
          <w:iCs/>
          <w:sz w:val="28"/>
          <w:szCs w:val="28"/>
          <w14:ligatures w14:val="standardContextual"/>
        </w:rPr>
        <w:t>Пластический образ персонажа.</w:t>
      </w:r>
    </w:p>
    <w:p w14:paraId="47C213A9" w14:textId="48B4F8B4" w:rsidR="00D24A03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  <w:iCs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упражнения, творческие показы, обсуждение)</w:t>
      </w:r>
    </w:p>
    <w:p w14:paraId="6DC54214" w14:textId="49B99A2D" w:rsidR="00D24A03" w:rsidRPr="00EE5093" w:rsidRDefault="00D24A03" w:rsidP="00EE50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EE5093">
        <w:rPr>
          <w:rStyle w:val="80"/>
          <w:rFonts w:eastAsia="Calibri"/>
        </w:rPr>
        <w:t xml:space="preserve">Практика: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Музыка и движение. Темп и ритм. Эмоциональное восприятие музыки через пластику тела. Пластический образ живой и неживой природы. Просмотр документального фильма о природе, животных. Пластические импровизации на музыкальную тему. Пластические импровизации на смену настроения. Пластические импровизации на передачу образа животных.</w:t>
      </w:r>
    </w:p>
    <w:p w14:paraId="0255E057" w14:textId="77777777" w:rsidR="006776F5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</w:rPr>
      </w:pPr>
    </w:p>
    <w:p w14:paraId="6AFCD993" w14:textId="4A46346C" w:rsidR="006776F5" w:rsidRPr="00EE5093" w:rsidRDefault="00D24A0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Fonts w:eastAsiaTheme="minorHAnsi" w:cs="Times New Roman"/>
        </w:rPr>
      </w:pPr>
      <w:r w:rsidRPr="00EE5093">
        <w:rPr>
          <w:rStyle w:val="80"/>
          <w:i/>
          <w:iCs/>
        </w:rPr>
        <w:t xml:space="preserve">Тема 2.3. </w:t>
      </w:r>
      <w:r w:rsidR="006776F5" w:rsidRPr="00EE5093">
        <w:rPr>
          <w:rFonts w:eastAsiaTheme="minorHAnsi" w:cs="Times New Roman"/>
        </w:rPr>
        <w:t>Выбор и анализ пьесы.</w:t>
      </w:r>
    </w:p>
    <w:p w14:paraId="6020F9CE" w14:textId="2F1671AA" w:rsidR="00D24A03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  <w:iCs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беседа, обсуждение)</w:t>
      </w:r>
    </w:p>
    <w:p w14:paraId="6C1C30BF" w14:textId="58CE8DA7" w:rsidR="00D24A03" w:rsidRPr="00EE5093" w:rsidRDefault="00D24A03" w:rsidP="00EE5093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EE5093">
        <w:rPr>
          <w:rStyle w:val="80"/>
          <w:rFonts w:eastAsia="Calibri"/>
        </w:rPr>
        <w:t xml:space="preserve">Теория: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Определение темы пьесы. Основная идея пьесы. Анализ сюжетной линии.</w:t>
      </w:r>
      <w:r w:rsidR="00EE5093">
        <w:rPr>
          <w:rFonts w:eastAsiaTheme="minorHAnsi"/>
          <w:sz w:val="28"/>
          <w:szCs w:val="28"/>
          <w14:ligatures w14:val="standardContextual"/>
        </w:rPr>
        <w:t xml:space="preserve">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Главные события, событийный ряд. Основной конфликт.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14:paraId="1086F238" w14:textId="6940C67C" w:rsidR="00D24A03" w:rsidRPr="00EE5093" w:rsidRDefault="00D24A03" w:rsidP="00EE5093">
      <w:pPr>
        <w:widowControl/>
        <w:adjustRightInd w:val="0"/>
        <w:ind w:firstLine="709"/>
        <w:jc w:val="both"/>
        <w:rPr>
          <w:sz w:val="28"/>
          <w:szCs w:val="28"/>
        </w:rPr>
      </w:pPr>
      <w:r w:rsidRPr="00EE5093">
        <w:rPr>
          <w:rStyle w:val="80"/>
          <w:rFonts w:eastAsia="Calibri"/>
        </w:rPr>
        <w:t xml:space="preserve">Практика: </w:t>
      </w:r>
      <w:r w:rsidR="006776F5" w:rsidRPr="00EE5093">
        <w:rPr>
          <w:rFonts w:eastAsiaTheme="minorHAnsi"/>
          <w:sz w:val="28"/>
          <w:szCs w:val="28"/>
          <w14:ligatures w14:val="standardContextual"/>
        </w:rPr>
        <w:t>Работа за столом. Чтение пьесы. Обсуждение пьесы. Что понравилось. Какие вызвала чувства.</w:t>
      </w:r>
    </w:p>
    <w:p w14:paraId="20BD6662" w14:textId="77777777" w:rsidR="006776F5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</w:rPr>
      </w:pPr>
    </w:p>
    <w:p w14:paraId="3ED52613" w14:textId="338C1990" w:rsidR="006776F5" w:rsidRPr="00EE5093" w:rsidRDefault="00D24A0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Fonts w:eastAsiaTheme="minorHAnsi" w:cs="Times New Roman"/>
        </w:rPr>
      </w:pPr>
      <w:r w:rsidRPr="00EE5093">
        <w:rPr>
          <w:rStyle w:val="80"/>
          <w:i/>
          <w:iCs/>
        </w:rPr>
        <w:t>Тема 2.4.</w:t>
      </w:r>
      <w:r w:rsidRPr="00EE5093">
        <w:rPr>
          <w:rStyle w:val="80"/>
        </w:rPr>
        <w:t xml:space="preserve"> </w:t>
      </w:r>
      <w:r w:rsidR="006776F5" w:rsidRPr="00EE5093">
        <w:rPr>
          <w:rFonts w:eastAsiaTheme="minorHAnsi" w:cs="Times New Roman"/>
        </w:rPr>
        <w:t>Работа над спектаклем.</w:t>
      </w:r>
    </w:p>
    <w:p w14:paraId="5407608E" w14:textId="77777777" w:rsidR="00EE5093" w:rsidRPr="00EE5093" w:rsidRDefault="00EE509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беседа, упражнения, этюды, показ и обсуждение)</w:t>
      </w:r>
    </w:p>
    <w:p w14:paraId="39405188" w14:textId="79DE270F" w:rsidR="00D24A03" w:rsidRPr="00EE5093" w:rsidRDefault="00D24A03" w:rsidP="00EE5093">
      <w:pPr>
        <w:widowControl/>
        <w:adjustRightInd w:val="0"/>
        <w:ind w:firstLine="709"/>
        <w:jc w:val="both"/>
        <w:rPr>
          <w:sz w:val="28"/>
          <w:szCs w:val="28"/>
        </w:rPr>
      </w:pPr>
      <w:r w:rsidRPr="00EE5093">
        <w:rPr>
          <w:rStyle w:val="80"/>
          <w:rFonts w:eastAsia="Calibri"/>
        </w:rPr>
        <w:t xml:space="preserve">Практика: </w:t>
      </w:r>
      <w:r w:rsidR="00EF5DEE" w:rsidRPr="00EE5093">
        <w:rPr>
          <w:rFonts w:eastAsiaTheme="minorHAnsi"/>
          <w:sz w:val="28"/>
          <w:szCs w:val="28"/>
          <w14:ligatures w14:val="standardContextual"/>
        </w:rPr>
        <w:t>Творческие этюдные пробы. Показ и обсуждение. Распределение ролей. Составление графика репетиций. Работа над отдельными сценами. Закрепление мизансцен отдельных эпизодов. Репетиции в сценической выгородке. Групповая, индивидуальная работа.</w:t>
      </w:r>
    </w:p>
    <w:p w14:paraId="2B60F3C7" w14:textId="77777777" w:rsidR="006776F5" w:rsidRPr="00EE5093" w:rsidRDefault="006776F5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</w:rPr>
      </w:pPr>
    </w:p>
    <w:p w14:paraId="73666725" w14:textId="1D0D8982" w:rsidR="006776F5" w:rsidRPr="00EE5093" w:rsidRDefault="00D24A0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Fonts w:eastAsiaTheme="minorHAnsi" w:cs="Times New Roman"/>
        </w:rPr>
      </w:pPr>
      <w:r w:rsidRPr="00EE5093">
        <w:rPr>
          <w:rStyle w:val="80"/>
          <w:i/>
          <w:iCs/>
        </w:rPr>
        <w:t>Тема 2.5.</w:t>
      </w:r>
      <w:r w:rsidRPr="00EE5093">
        <w:rPr>
          <w:rStyle w:val="80"/>
        </w:rPr>
        <w:t xml:space="preserve"> </w:t>
      </w:r>
      <w:r w:rsidR="006776F5" w:rsidRPr="00EE5093">
        <w:rPr>
          <w:rFonts w:eastAsiaTheme="minorHAnsi" w:cs="Times New Roman"/>
        </w:rPr>
        <w:t>Сценическое действие.</w:t>
      </w:r>
    </w:p>
    <w:p w14:paraId="43C1445A" w14:textId="039C61F9" w:rsidR="00D24A03" w:rsidRPr="00EE5093" w:rsidRDefault="00EE5093" w:rsidP="00EE5093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EE5093">
        <w:rPr>
          <w:rStyle w:val="80"/>
          <w:rFonts w:eastAsia="Calibri"/>
        </w:rPr>
        <w:t>(</w:t>
      </w:r>
      <w:r w:rsidRPr="00EE5093">
        <w:rPr>
          <w:rFonts w:eastAsiaTheme="minorHAnsi"/>
          <w:i w:val="0"/>
          <w:iCs w:val="0"/>
        </w:rPr>
        <w:t>беседа, упражнения, этюды, показ и обсуждение)</w:t>
      </w:r>
    </w:p>
    <w:p w14:paraId="45007A3E" w14:textId="77777777" w:rsidR="00EE5093" w:rsidRPr="00EE5093" w:rsidRDefault="00D24A03" w:rsidP="00EE50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EE5093">
        <w:rPr>
          <w:rStyle w:val="80"/>
          <w:rFonts w:eastAsia="Calibri"/>
        </w:rPr>
        <w:t xml:space="preserve">Теория: </w:t>
      </w:r>
      <w:r w:rsidR="00EE5093" w:rsidRPr="00EE5093">
        <w:rPr>
          <w:rFonts w:eastAsiaTheme="minorHAnsi"/>
          <w:sz w:val="28"/>
          <w:szCs w:val="28"/>
          <w14:ligatures w14:val="standardContextual"/>
        </w:rPr>
        <w:t>Действие – язык театрального искусства. Целенаправленность и логика действия. Связь предлагаемых обстоятельств с поведением. «Я в предлагаемых обстоятельствах». Этюд. Виды этюдов. Элементы бессловесного действия. «Вес». «Оценка». «Пристройка». Жест. Работа над формой. Парное взаимодействие. Приёмы сценического боя. Работа с предметом и на предмете.</w:t>
      </w:r>
    </w:p>
    <w:p w14:paraId="7977864D" w14:textId="52E10E63" w:rsidR="00D24A03" w:rsidRPr="00EE5093" w:rsidRDefault="00D24A03" w:rsidP="00EE5093">
      <w:pPr>
        <w:widowControl/>
        <w:adjustRightInd w:val="0"/>
        <w:ind w:firstLine="709"/>
        <w:jc w:val="both"/>
        <w:rPr>
          <w:sz w:val="28"/>
          <w:szCs w:val="28"/>
        </w:rPr>
      </w:pPr>
      <w:r w:rsidRPr="00EE5093">
        <w:rPr>
          <w:rStyle w:val="80"/>
          <w:rFonts w:eastAsia="Calibri"/>
        </w:rPr>
        <w:t xml:space="preserve">Практика: </w:t>
      </w:r>
      <w:r w:rsidR="00EE5093" w:rsidRPr="00EE5093">
        <w:rPr>
          <w:rFonts w:eastAsiaTheme="minorHAnsi"/>
          <w:sz w:val="28"/>
          <w:szCs w:val="28"/>
          <w14:ligatures w14:val="standardContextual"/>
        </w:rPr>
        <w:t>Практическое овладение логикой действия. Упражнения и этюды. Выбор драматического отрывка (миниатюры). Этюдные пробы. Анализ. Показ и обсуждение.</w:t>
      </w:r>
    </w:p>
    <w:p w14:paraId="5ADFF746" w14:textId="77777777" w:rsidR="003B3CDA" w:rsidRPr="006F717F" w:rsidRDefault="003B3CDA" w:rsidP="00D00620">
      <w:pPr>
        <w:pStyle w:val="90"/>
        <w:shd w:val="clear" w:color="auto" w:fill="auto"/>
        <w:spacing w:before="0"/>
        <w:ind w:left="200"/>
        <w:rPr>
          <w:rStyle w:val="91"/>
          <w:b/>
          <w:bCs/>
        </w:rPr>
      </w:pPr>
    </w:p>
    <w:p w14:paraId="5C58D649" w14:textId="5F34A71F" w:rsidR="00D00620" w:rsidRPr="00827E7D" w:rsidRDefault="00D00620" w:rsidP="00827E7D">
      <w:pPr>
        <w:pStyle w:val="90"/>
        <w:shd w:val="clear" w:color="auto" w:fill="auto"/>
        <w:spacing w:before="0" w:line="240" w:lineRule="auto"/>
        <w:ind w:firstLine="709"/>
        <w:rPr>
          <w:rFonts w:cs="Times New Roman"/>
          <w:i w:val="0"/>
          <w:iCs w:val="0"/>
        </w:rPr>
      </w:pPr>
      <w:r w:rsidRPr="00827E7D">
        <w:rPr>
          <w:rStyle w:val="91"/>
          <w:rFonts w:cs="Times New Roman"/>
          <w:b/>
          <w:bCs/>
        </w:rPr>
        <w:t>Раздел 3.</w:t>
      </w:r>
      <w:r w:rsidRPr="00827E7D">
        <w:rPr>
          <w:rStyle w:val="91"/>
          <w:rFonts w:cs="Times New Roman"/>
        </w:rPr>
        <w:t xml:space="preserve"> </w:t>
      </w:r>
      <w:r w:rsidR="006F717F" w:rsidRPr="00827E7D">
        <w:rPr>
          <w:rFonts w:cs="Times New Roman"/>
          <w:i w:val="0"/>
          <w:iCs w:val="0"/>
        </w:rPr>
        <w:t>Театральная игра</w:t>
      </w:r>
    </w:p>
    <w:p w14:paraId="781C8670" w14:textId="795E67E7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3.1. </w:t>
      </w:r>
      <w:r w:rsidR="006F717F" w:rsidRPr="00827E7D">
        <w:rPr>
          <w:rFonts w:eastAsiaTheme="minorHAnsi"/>
          <w:i/>
          <w:iCs/>
          <w:sz w:val="28"/>
          <w:szCs w:val="28"/>
          <w14:ligatures w14:val="standardContextual"/>
        </w:rPr>
        <w:t>Театр как вид искусства.</w:t>
      </w:r>
    </w:p>
    <w:p w14:paraId="3F8F7F88" w14:textId="4ADFC9A5" w:rsidR="00D00620" w:rsidRPr="00827E7D" w:rsidRDefault="00F938F8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  <w:iCs/>
        </w:rPr>
      </w:pPr>
      <w:r w:rsidRPr="00827E7D">
        <w:rPr>
          <w:rStyle w:val="80"/>
          <w:rFonts w:eastAsia="Calibri"/>
        </w:rPr>
        <w:t>(</w:t>
      </w:r>
      <w:r w:rsidRPr="00827E7D">
        <w:rPr>
          <w:rFonts w:eastAsiaTheme="minorHAnsi" w:cs="Times New Roman"/>
          <w:i w:val="0"/>
          <w:iCs w:val="0"/>
        </w:rPr>
        <w:t>наблюдение, игра)</w:t>
      </w:r>
    </w:p>
    <w:p w14:paraId="7F1C4909" w14:textId="7DC600A6" w:rsidR="00D00620" w:rsidRPr="00827E7D" w:rsidRDefault="00D00620" w:rsidP="00827E7D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lastRenderedPageBreak/>
        <w:t xml:space="preserve">Теория: </w:t>
      </w:r>
      <w:r w:rsidR="00F938F8" w:rsidRPr="00827E7D">
        <w:rPr>
          <w:rFonts w:eastAsiaTheme="minorHAnsi"/>
          <w:sz w:val="28"/>
          <w:szCs w:val="28"/>
          <w14:ligatures w14:val="standardContextual"/>
        </w:rPr>
        <w:t>Виды искусства. Театр как вид искусства. Особенности театрального искусства. Отличие театра от других видов искусства. Виды и жанры театрального искусства. Презентация «Виды театрального искусства».</w:t>
      </w:r>
    </w:p>
    <w:p w14:paraId="4421A8A5" w14:textId="5BCE7BEB" w:rsidR="006F717F" w:rsidRPr="00827E7D" w:rsidRDefault="00D00620" w:rsidP="00827E7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Практика: </w:t>
      </w:r>
      <w:r w:rsidR="00F938F8" w:rsidRPr="00827E7D">
        <w:rPr>
          <w:rFonts w:eastAsiaTheme="minorHAnsi"/>
          <w:sz w:val="28"/>
          <w:szCs w:val="28"/>
          <w14:ligatures w14:val="standardContextual"/>
        </w:rPr>
        <w:t>Просмотр отрывков из спектаклей (кукольный театр, драматический театр, театр оперы и балета). Игра «Что случилось?», викторина о театральных жанрах.</w:t>
      </w:r>
    </w:p>
    <w:p w14:paraId="6C5462E0" w14:textId="77777777" w:rsidR="00F938F8" w:rsidRPr="00827E7D" w:rsidRDefault="00F938F8" w:rsidP="00827E7D">
      <w:pPr>
        <w:widowControl/>
        <w:adjustRightInd w:val="0"/>
        <w:ind w:firstLine="709"/>
        <w:jc w:val="both"/>
        <w:rPr>
          <w:sz w:val="28"/>
          <w:szCs w:val="28"/>
        </w:rPr>
      </w:pPr>
    </w:p>
    <w:p w14:paraId="67FB9EC1" w14:textId="3B0651B7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3.2. </w:t>
      </w:r>
      <w:r w:rsidR="006F717F" w:rsidRPr="00827E7D">
        <w:rPr>
          <w:rFonts w:eastAsiaTheme="minorHAnsi"/>
          <w:i/>
          <w:iCs/>
          <w:sz w:val="28"/>
          <w:szCs w:val="28"/>
          <w14:ligatures w14:val="standardContextual"/>
        </w:rPr>
        <w:t>Театр Древней Греции.</w:t>
      </w:r>
    </w:p>
    <w:p w14:paraId="77EF8164" w14:textId="426E52A4" w:rsidR="00D00620" w:rsidRPr="00827E7D" w:rsidRDefault="00012E40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</w:t>
      </w:r>
      <w:r w:rsidRPr="00827E7D">
        <w:rPr>
          <w:rFonts w:eastAsiaTheme="minorHAnsi" w:cs="Times New Roman"/>
          <w:i w:val="0"/>
          <w:iCs w:val="0"/>
        </w:rPr>
        <w:t>наблюдение, тест)</w:t>
      </w:r>
    </w:p>
    <w:p w14:paraId="3A43CD78" w14:textId="1D507F19" w:rsidR="00D00620" w:rsidRPr="00827E7D" w:rsidRDefault="00D00620" w:rsidP="00827E7D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Теория: </w:t>
      </w:r>
      <w:r w:rsidR="00012E40" w:rsidRPr="00827E7D">
        <w:rPr>
          <w:rFonts w:eastAsiaTheme="minorHAnsi"/>
          <w:sz w:val="28"/>
          <w:szCs w:val="28"/>
          <w14:ligatures w14:val="standardContextual"/>
        </w:rPr>
        <w:t>Представления в честь Дионисия. Мифологические основы представлений. Устройство древнегреческого театра. Маски древнегреческого театра. Драматургия Древней Греции. Основные жанры. Презентация «Театр Древней Греции».</w:t>
      </w:r>
    </w:p>
    <w:p w14:paraId="562E3D0C" w14:textId="38495194" w:rsidR="00D00620" w:rsidRPr="00827E7D" w:rsidRDefault="00D00620" w:rsidP="00827E7D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012E40" w:rsidRPr="00827E7D">
        <w:rPr>
          <w:rFonts w:eastAsiaTheme="minorHAnsi"/>
          <w:sz w:val="28"/>
          <w:szCs w:val="28"/>
          <w14:ligatures w14:val="standardContextual"/>
        </w:rPr>
        <w:t>Чтение отрывков из драматургических текстов. Театр-экспромт «Театр Древней Греции».</w:t>
      </w:r>
    </w:p>
    <w:p w14:paraId="381E5B9A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146B7866" w14:textId="79F6A22A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3.3. </w:t>
      </w:r>
      <w:r w:rsidR="006F717F" w:rsidRPr="00827E7D">
        <w:rPr>
          <w:rFonts w:eastAsiaTheme="minorHAnsi"/>
          <w:i/>
          <w:iCs/>
          <w:sz w:val="28"/>
          <w:szCs w:val="28"/>
          <w14:ligatures w14:val="standardContextual"/>
        </w:rPr>
        <w:t>Русский народный театр.</w:t>
      </w:r>
    </w:p>
    <w:p w14:paraId="70191E64" w14:textId="7091ECD1" w:rsidR="00D00620" w:rsidRPr="00827E7D" w:rsidRDefault="00E41BC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Style w:val="80"/>
          <w:rFonts w:eastAsia="Calibri"/>
          <w:i w:val="0"/>
        </w:rPr>
      </w:pPr>
      <w:r w:rsidRPr="00827E7D">
        <w:rPr>
          <w:rStyle w:val="80"/>
          <w:rFonts w:eastAsia="Calibri"/>
          <w:i w:val="0"/>
          <w:iCs w:val="0"/>
        </w:rPr>
        <w:t>(</w:t>
      </w:r>
      <w:r w:rsidRPr="00827E7D">
        <w:rPr>
          <w:rFonts w:eastAsiaTheme="minorHAnsi"/>
          <w:sz w:val="28"/>
          <w:szCs w:val="28"/>
          <w14:ligatures w14:val="standardContextual"/>
        </w:rPr>
        <w:t>наблюдение, опрос)</w:t>
      </w:r>
    </w:p>
    <w:p w14:paraId="0EAFCCBB" w14:textId="3656BBB1" w:rsidR="00D00620" w:rsidRPr="00827E7D" w:rsidRDefault="00D00620" w:rsidP="00827E7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E41BCF" w:rsidRPr="00827E7D">
        <w:rPr>
          <w:rFonts w:eastAsiaTheme="minorHAnsi"/>
          <w:sz w:val="28"/>
          <w:szCs w:val="28"/>
          <w14:ligatures w14:val="standardContextual"/>
        </w:rPr>
        <w:t>Народные обряды и игры. Скоморошество. Народная драма. Церковный, школьный театр. Создание профессионального театра. Презентация «Русский народный театр».</w:t>
      </w:r>
    </w:p>
    <w:p w14:paraId="094DD2B7" w14:textId="0F9B615A" w:rsidR="00D00620" w:rsidRPr="00827E7D" w:rsidRDefault="00D00620" w:rsidP="00827E7D">
      <w:pPr>
        <w:widowControl/>
        <w:adjustRightInd w:val="0"/>
        <w:ind w:firstLine="709"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E41BCF" w:rsidRPr="00827E7D">
        <w:rPr>
          <w:rFonts w:eastAsiaTheme="minorHAnsi"/>
          <w:sz w:val="28"/>
          <w:szCs w:val="28"/>
          <w14:ligatures w14:val="standardContextual"/>
        </w:rPr>
        <w:t>Инсценировка «Ярмарка с Петрушкой» с элементами ряженья и кукольного театра.</w:t>
      </w:r>
    </w:p>
    <w:p w14:paraId="274880C6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78FEB405" w14:textId="492411B4" w:rsidR="006F717F" w:rsidRPr="00827E7D" w:rsidRDefault="00D00620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</w:rPr>
      </w:pPr>
      <w:r w:rsidRPr="00827E7D">
        <w:rPr>
          <w:rStyle w:val="80"/>
          <w:i/>
          <w:iCs/>
        </w:rPr>
        <w:t>Тема 3.4.</w:t>
      </w:r>
      <w:r w:rsidRPr="00827E7D">
        <w:rPr>
          <w:rStyle w:val="80"/>
        </w:rPr>
        <w:t xml:space="preserve"> </w:t>
      </w:r>
      <w:r w:rsidR="006F717F" w:rsidRPr="00827E7D">
        <w:rPr>
          <w:rFonts w:eastAsiaTheme="minorHAnsi" w:cs="Times New Roman"/>
        </w:rPr>
        <w:t>Театральное закулисье</w:t>
      </w:r>
      <w:r w:rsidR="006F717F" w:rsidRPr="00827E7D">
        <w:rPr>
          <w:rStyle w:val="80"/>
          <w:rFonts w:eastAsia="Calibri"/>
        </w:rPr>
        <w:t>.</w:t>
      </w:r>
    </w:p>
    <w:p w14:paraId="5EEFBD40" w14:textId="397C87B6" w:rsidR="00D00620" w:rsidRPr="00827E7D" w:rsidRDefault="00E41BCF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</w:t>
      </w:r>
      <w:r w:rsidRPr="00827E7D">
        <w:rPr>
          <w:rFonts w:eastAsiaTheme="minorHAnsi" w:cs="Times New Roman"/>
          <w:i w:val="0"/>
          <w:iCs w:val="0"/>
        </w:rPr>
        <w:t>наблюдение, опрос, обсуждение)</w:t>
      </w:r>
    </w:p>
    <w:p w14:paraId="44155F70" w14:textId="77777777" w:rsidR="00E41BC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E41BCF" w:rsidRPr="00827E7D">
        <w:rPr>
          <w:rFonts w:eastAsiaTheme="minorHAnsi"/>
          <w:sz w:val="28"/>
          <w:szCs w:val="28"/>
          <w14:ligatures w14:val="standardContextual"/>
        </w:rPr>
        <w:t>Театр-здание. Устройство сцены и зрительного зала. Театральные профессии.</w:t>
      </w:r>
    </w:p>
    <w:p w14:paraId="54BE7F23" w14:textId="16C83AA0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E41BCF" w:rsidRPr="00827E7D">
        <w:rPr>
          <w:rFonts w:eastAsiaTheme="minorHAnsi"/>
          <w:sz w:val="28"/>
          <w:szCs w:val="28"/>
          <w14:ligatures w14:val="standardContextual"/>
        </w:rPr>
        <w:t>Экскурсия в Курский государственный драматический театр.</w:t>
      </w:r>
    </w:p>
    <w:p w14:paraId="278DAAD4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2B203A95" w14:textId="341E40F3" w:rsidR="00D00620" w:rsidRPr="00827E7D" w:rsidRDefault="00D00620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Fonts w:cs="Times New Roman"/>
        </w:rPr>
      </w:pPr>
      <w:r w:rsidRPr="00827E7D">
        <w:rPr>
          <w:rStyle w:val="80"/>
          <w:i/>
          <w:iCs/>
        </w:rPr>
        <w:t>Тема 3.5.</w:t>
      </w:r>
      <w:r w:rsidRPr="00827E7D">
        <w:rPr>
          <w:rStyle w:val="80"/>
        </w:rPr>
        <w:t xml:space="preserve"> </w:t>
      </w:r>
      <w:r w:rsidR="006F717F" w:rsidRPr="00827E7D">
        <w:rPr>
          <w:rFonts w:eastAsiaTheme="minorHAnsi" w:cs="Times New Roman"/>
        </w:rPr>
        <w:t>Показ спектакля зрителям.</w:t>
      </w:r>
    </w:p>
    <w:p w14:paraId="0E7429F1" w14:textId="7C20C3C6" w:rsidR="00D00620" w:rsidRPr="00827E7D" w:rsidRDefault="00820674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Style w:val="80"/>
          <w:rFonts w:eastAsia="Calibri"/>
          <w:i w:val="0"/>
        </w:rPr>
      </w:pPr>
      <w:r w:rsidRPr="00827E7D">
        <w:rPr>
          <w:rStyle w:val="80"/>
          <w:rFonts w:eastAsia="Calibri"/>
          <w:i w:val="0"/>
          <w:iCs w:val="0"/>
        </w:rPr>
        <w:t>(</w:t>
      </w:r>
      <w:r w:rsidRPr="00827E7D">
        <w:rPr>
          <w:rFonts w:eastAsiaTheme="minorHAnsi"/>
          <w:sz w:val="28"/>
          <w:szCs w:val="28"/>
          <w14:ligatures w14:val="standardContextual"/>
        </w:rPr>
        <w:t>анализ выступлений)</w:t>
      </w:r>
    </w:p>
    <w:p w14:paraId="6F7F42BC" w14:textId="56F86844" w:rsidR="00D00620" w:rsidRPr="00827E7D" w:rsidRDefault="00D00620" w:rsidP="00827E7D">
      <w:pPr>
        <w:widowControl/>
        <w:adjustRightInd w:val="0"/>
        <w:ind w:firstLine="709"/>
        <w:jc w:val="both"/>
        <w:rPr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rFonts w:eastAsiaTheme="minorHAnsi"/>
          <w:sz w:val="28"/>
          <w:szCs w:val="28"/>
          <w14:ligatures w14:val="standardContextual"/>
        </w:rPr>
        <w:t>Премьера. Показ спектакля зрителям. Анализ показа спектакля. Оформление альбома «Наш спектакль» (фотографии с выступлений).</w:t>
      </w:r>
    </w:p>
    <w:p w14:paraId="66CF25CE" w14:textId="77777777" w:rsidR="003B3CDA" w:rsidRPr="00827E7D" w:rsidRDefault="003B3CDA" w:rsidP="00827E7D">
      <w:pPr>
        <w:pStyle w:val="90"/>
        <w:shd w:val="clear" w:color="auto" w:fill="auto"/>
        <w:spacing w:before="0" w:line="240" w:lineRule="auto"/>
        <w:ind w:firstLine="709"/>
        <w:rPr>
          <w:rStyle w:val="91"/>
          <w:rFonts w:cs="Times New Roman"/>
        </w:rPr>
      </w:pPr>
    </w:p>
    <w:p w14:paraId="71F6E501" w14:textId="5A1AD890" w:rsidR="00D00620" w:rsidRPr="00827E7D" w:rsidRDefault="00D00620" w:rsidP="00827E7D">
      <w:pPr>
        <w:pStyle w:val="90"/>
        <w:shd w:val="clear" w:color="auto" w:fill="auto"/>
        <w:spacing w:before="0" w:line="240" w:lineRule="auto"/>
        <w:ind w:firstLine="709"/>
        <w:rPr>
          <w:rFonts w:cs="Times New Roman"/>
        </w:rPr>
      </w:pPr>
      <w:r w:rsidRPr="00827E7D">
        <w:rPr>
          <w:rStyle w:val="91"/>
          <w:rFonts w:cs="Times New Roman"/>
          <w:b/>
          <w:bCs/>
        </w:rPr>
        <w:t>Раздел 4.</w:t>
      </w:r>
      <w:r w:rsidRPr="00827E7D">
        <w:rPr>
          <w:rStyle w:val="91"/>
          <w:rFonts w:cs="Times New Roman"/>
        </w:rPr>
        <w:t xml:space="preserve"> </w:t>
      </w:r>
      <w:r w:rsidR="006F717F" w:rsidRPr="00827E7D">
        <w:rPr>
          <w:rFonts w:cs="Times New Roman"/>
          <w:i w:val="0"/>
          <w:iCs w:val="0"/>
        </w:rPr>
        <w:t>Этика и этикет</w:t>
      </w:r>
    </w:p>
    <w:p w14:paraId="56CFD1AB" w14:textId="7DAB8215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7E7D">
        <w:rPr>
          <w:rStyle w:val="80"/>
        </w:rPr>
        <w:t xml:space="preserve">Тема 4.1. </w:t>
      </w:r>
      <w:r w:rsidR="006F717F" w:rsidRPr="00827E7D">
        <w:rPr>
          <w:i/>
          <w:iCs/>
          <w:color w:val="1A1A1A"/>
          <w:sz w:val="28"/>
          <w:szCs w:val="28"/>
          <w:shd w:val="clear" w:color="auto" w:fill="FFFFFF"/>
        </w:rPr>
        <w:t>Связь этики с общей культурой человека.</w:t>
      </w:r>
    </w:p>
    <w:p w14:paraId="7E6713A1" w14:textId="391BCB1C" w:rsidR="00D00620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мини-лекция)</w:t>
      </w:r>
    </w:p>
    <w:p w14:paraId="1A412D14" w14:textId="5447F25D" w:rsidR="00827E7D" w:rsidRPr="00827E7D" w:rsidRDefault="00D00620" w:rsidP="00827E7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00757653" w14:textId="62C4280C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iCs/>
          <w:sz w:val="28"/>
          <w:szCs w:val="28"/>
        </w:rPr>
        <w:t>Просмотр тематических видеофрагментов. Обсуждение и составление плана.</w:t>
      </w:r>
    </w:p>
    <w:p w14:paraId="0F9CFC65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3FD366DA" w14:textId="578FE18B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4.2. </w:t>
      </w:r>
      <w:r w:rsidR="006F717F" w:rsidRPr="00827E7D">
        <w:rPr>
          <w:i/>
          <w:iCs/>
          <w:color w:val="1A1A1A"/>
          <w:sz w:val="28"/>
          <w:szCs w:val="28"/>
          <w:shd w:val="clear" w:color="auto" w:fill="FFFFFF"/>
        </w:rPr>
        <w:t>Репетиция сценического этюда.</w:t>
      </w:r>
    </w:p>
    <w:p w14:paraId="48895B53" w14:textId="489F936C" w:rsidR="00820674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мини-лекция, репетиция)</w:t>
      </w:r>
    </w:p>
    <w:p w14:paraId="26C01FC1" w14:textId="77777777" w:rsidR="00827E7D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lastRenderedPageBreak/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7112DA74" w14:textId="187DA218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rFonts w:eastAsiaTheme="minorHAnsi"/>
          <w:sz w:val="28"/>
          <w:szCs w:val="28"/>
          <w14:ligatures w14:val="standardContextual"/>
        </w:rPr>
        <w:t>Практическое овладение логикой действия. Упражнения и этюды. Выбор драматического отрывка (миниатюры). Этюдные пробы. Анализ. Показ и обсуждение.</w:t>
      </w:r>
    </w:p>
    <w:p w14:paraId="44F3C9C2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55A21BF5" w14:textId="4717695C" w:rsidR="006F717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4.3. </w:t>
      </w:r>
      <w:r w:rsidR="006F717F" w:rsidRPr="00827E7D">
        <w:rPr>
          <w:i/>
          <w:iCs/>
          <w:color w:val="1A1A1A"/>
          <w:sz w:val="28"/>
          <w:szCs w:val="28"/>
          <w:shd w:val="clear" w:color="auto" w:fill="FFFFFF"/>
        </w:rPr>
        <w:t>Понятие такта.</w:t>
      </w:r>
    </w:p>
    <w:p w14:paraId="58814955" w14:textId="77777777" w:rsidR="00820674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мини-лекция)</w:t>
      </w:r>
    </w:p>
    <w:p w14:paraId="67C941C8" w14:textId="77777777" w:rsidR="00827E7D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7D890AA7" w14:textId="6D581923" w:rsidR="00820674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iCs/>
          <w:sz w:val="28"/>
          <w:szCs w:val="28"/>
        </w:rPr>
        <w:t>Просмотр тематических видеофрагментов. Обсуждение и составление плана.</w:t>
      </w:r>
    </w:p>
    <w:p w14:paraId="4E8C306C" w14:textId="0D6A999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481A1CD6" w14:textId="6AC214F9" w:rsidR="006F717F" w:rsidRPr="00827E7D" w:rsidRDefault="00D00620" w:rsidP="00827E7D">
      <w:pPr>
        <w:widowControl/>
        <w:shd w:val="clear" w:color="auto" w:fill="FFFFFF"/>
        <w:autoSpaceDE/>
        <w:autoSpaceDN/>
        <w:ind w:firstLine="709"/>
        <w:jc w:val="both"/>
        <w:rPr>
          <w:i/>
          <w:iCs/>
          <w:color w:val="1A1A1A"/>
          <w:sz w:val="28"/>
          <w:szCs w:val="28"/>
          <w:lang w:eastAsia="ru-RU"/>
        </w:rPr>
      </w:pPr>
      <w:r w:rsidRPr="00827E7D">
        <w:rPr>
          <w:rStyle w:val="80"/>
        </w:rPr>
        <w:t xml:space="preserve">Тема 4.4. </w:t>
      </w:r>
      <w:r w:rsidR="006F717F" w:rsidRPr="009B4569">
        <w:rPr>
          <w:i/>
          <w:iCs/>
          <w:color w:val="1A1A1A"/>
          <w:sz w:val="28"/>
          <w:szCs w:val="28"/>
          <w:lang w:eastAsia="ru-RU"/>
        </w:rPr>
        <w:t>Культура речи как важная составляющая образа</w:t>
      </w:r>
      <w:r w:rsidR="006F717F" w:rsidRPr="00827E7D">
        <w:rPr>
          <w:i/>
          <w:iCs/>
          <w:color w:val="1A1A1A"/>
          <w:sz w:val="28"/>
          <w:szCs w:val="28"/>
          <w:lang w:eastAsia="ru-RU"/>
        </w:rPr>
        <w:t xml:space="preserve"> </w:t>
      </w:r>
      <w:r w:rsidR="006F717F" w:rsidRPr="009B4569">
        <w:rPr>
          <w:i/>
          <w:iCs/>
          <w:color w:val="1A1A1A"/>
          <w:sz w:val="28"/>
          <w:szCs w:val="28"/>
          <w:lang w:eastAsia="ru-RU"/>
        </w:rPr>
        <w:t>человека, часть его обаяния.</w:t>
      </w:r>
    </w:p>
    <w:p w14:paraId="2CE760A4" w14:textId="77777777" w:rsidR="00820674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мини-лекция)</w:t>
      </w:r>
    </w:p>
    <w:p w14:paraId="16961776" w14:textId="77777777" w:rsidR="00827E7D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rFonts w:eastAsiaTheme="minorHAnsi"/>
          <w:sz w:val="28"/>
          <w:szCs w:val="28"/>
          <w14:ligatures w14:val="standardContextual"/>
        </w:rPr>
      </w:pPr>
      <w:r w:rsidRPr="00827E7D">
        <w:rPr>
          <w:rStyle w:val="80"/>
          <w:rFonts w:eastAsia="Calibri"/>
        </w:rPr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4A36A8AD" w14:textId="257F1003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iCs/>
          <w:sz w:val="28"/>
          <w:szCs w:val="28"/>
        </w:rPr>
        <w:t>Просмотр тематических видеофрагментов. Обсуждение и составление плана.</w:t>
      </w:r>
    </w:p>
    <w:p w14:paraId="3FF4F9C1" w14:textId="77777777" w:rsidR="006F717F" w:rsidRPr="00827E7D" w:rsidRDefault="006F717F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429BBECA" w14:textId="6BF31170" w:rsidR="006F717F" w:rsidRPr="00827E7D" w:rsidRDefault="00D00620" w:rsidP="00827E7D">
      <w:pPr>
        <w:widowControl/>
        <w:shd w:val="clear" w:color="auto" w:fill="FFFFFF"/>
        <w:autoSpaceDE/>
        <w:autoSpaceDN/>
        <w:ind w:firstLine="709"/>
        <w:jc w:val="both"/>
        <w:rPr>
          <w:i/>
          <w:iCs/>
          <w:sz w:val="28"/>
          <w:szCs w:val="28"/>
        </w:rPr>
      </w:pPr>
      <w:r w:rsidRPr="00827E7D">
        <w:rPr>
          <w:rStyle w:val="80"/>
        </w:rPr>
        <w:t xml:space="preserve">Тема 4.5. </w:t>
      </w:r>
      <w:r w:rsidR="006F717F" w:rsidRPr="009B4569">
        <w:rPr>
          <w:i/>
          <w:iCs/>
          <w:color w:val="1A1A1A"/>
          <w:sz w:val="28"/>
          <w:szCs w:val="28"/>
          <w:lang w:eastAsia="ru-RU"/>
        </w:rPr>
        <w:t>Нормы общения и поведения</w:t>
      </w:r>
      <w:r w:rsidR="006F717F" w:rsidRPr="00827E7D">
        <w:rPr>
          <w:i/>
          <w:iCs/>
          <w:color w:val="1A1A1A"/>
          <w:sz w:val="28"/>
          <w:szCs w:val="28"/>
          <w:lang w:eastAsia="ru-RU"/>
        </w:rPr>
        <w:t xml:space="preserve">. </w:t>
      </w:r>
      <w:r w:rsidR="006F717F" w:rsidRPr="009B4569">
        <w:rPr>
          <w:i/>
          <w:iCs/>
          <w:color w:val="1A1A1A"/>
          <w:sz w:val="28"/>
          <w:szCs w:val="28"/>
          <w:lang w:eastAsia="ru-RU"/>
        </w:rPr>
        <w:t>Сценические этюды.</w:t>
      </w:r>
    </w:p>
    <w:p w14:paraId="43733537" w14:textId="77777777" w:rsidR="00820674" w:rsidRPr="00827E7D" w:rsidRDefault="00820674" w:rsidP="00827E7D">
      <w:pPr>
        <w:pStyle w:val="82"/>
        <w:shd w:val="clear" w:color="auto" w:fill="auto"/>
        <w:spacing w:before="0" w:after="0" w:line="240" w:lineRule="auto"/>
        <w:ind w:firstLine="709"/>
        <w:jc w:val="both"/>
        <w:rPr>
          <w:rStyle w:val="80"/>
          <w:rFonts w:eastAsia="Calibri"/>
          <w:i/>
        </w:rPr>
      </w:pPr>
      <w:r w:rsidRPr="00827E7D">
        <w:rPr>
          <w:rStyle w:val="80"/>
          <w:rFonts w:eastAsia="Calibri"/>
        </w:rPr>
        <w:t>(беседа, мини-лекция)</w:t>
      </w:r>
    </w:p>
    <w:p w14:paraId="6683076A" w14:textId="2E8AC7B9" w:rsidR="00D00620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i/>
          <w:sz w:val="28"/>
          <w:szCs w:val="28"/>
        </w:rPr>
      </w:pPr>
      <w:r w:rsidRPr="00827E7D">
        <w:rPr>
          <w:rStyle w:val="80"/>
          <w:rFonts w:eastAsia="Calibri"/>
        </w:rPr>
        <w:t xml:space="preserve">Теория: </w:t>
      </w:r>
      <w:r w:rsidR="00827E7D" w:rsidRPr="00827E7D">
        <w:rPr>
          <w:rFonts w:eastAsiaTheme="minorHAnsi"/>
          <w:sz w:val="28"/>
          <w:szCs w:val="28"/>
          <w14:ligatures w14:val="standardContextual"/>
        </w:rPr>
        <w:t>Игры и упражнения, направленные на изучение темы занятия.</w:t>
      </w:r>
    </w:p>
    <w:p w14:paraId="404D2559" w14:textId="5D050033" w:rsidR="00484E9F" w:rsidRPr="00827E7D" w:rsidRDefault="00D00620" w:rsidP="00827E7D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7E7D">
        <w:rPr>
          <w:rStyle w:val="80"/>
          <w:rFonts w:eastAsia="Calibri"/>
        </w:rPr>
        <w:t xml:space="preserve">Практика: </w:t>
      </w:r>
      <w:r w:rsidR="00820674" w:rsidRPr="00827E7D">
        <w:rPr>
          <w:iCs/>
          <w:sz w:val="28"/>
          <w:szCs w:val="28"/>
        </w:rPr>
        <w:t>Просмотр тематических видеофрагментов. Обсуждение и составление плана.</w:t>
      </w:r>
    </w:p>
    <w:p w14:paraId="27DD3CE9" w14:textId="77777777" w:rsidR="00CF00E0" w:rsidRDefault="00CF00E0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134F7B8A" w14:textId="77777777" w:rsidR="003E321B" w:rsidRDefault="003E321B">
      <w:pPr>
        <w:widowControl/>
        <w:autoSpaceDE/>
        <w:autoSpaceDN/>
        <w:spacing w:after="160" w:line="259" w:lineRule="auto"/>
        <w:rPr>
          <w:rFonts w:eastAsia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7E573F" w14:textId="4808C3E1" w:rsidR="00CF00E0" w:rsidRDefault="00CF00E0" w:rsidP="00CF00E0">
      <w:pPr>
        <w:pStyle w:val="Default"/>
        <w:tabs>
          <w:tab w:val="left" w:pos="1134"/>
        </w:tabs>
        <w:jc w:val="center"/>
        <w:rPr>
          <w:b/>
          <w:sz w:val="28"/>
          <w:szCs w:val="28"/>
        </w:rPr>
      </w:pPr>
      <w:r w:rsidRPr="00600058">
        <w:rPr>
          <w:b/>
          <w:sz w:val="28"/>
          <w:szCs w:val="28"/>
        </w:rPr>
        <w:lastRenderedPageBreak/>
        <w:t>Раздел 2. Комплекс организационно - педагогических условий</w:t>
      </w:r>
    </w:p>
    <w:p w14:paraId="19E5F850" w14:textId="77777777" w:rsidR="00CF00E0" w:rsidRPr="00600058" w:rsidRDefault="00CF00E0" w:rsidP="00CF00E0">
      <w:pPr>
        <w:pStyle w:val="Default"/>
        <w:tabs>
          <w:tab w:val="left" w:pos="1134"/>
        </w:tabs>
        <w:jc w:val="center"/>
        <w:rPr>
          <w:b/>
          <w:color w:val="auto"/>
          <w:sz w:val="28"/>
          <w:szCs w:val="28"/>
        </w:rPr>
      </w:pPr>
    </w:p>
    <w:p w14:paraId="2673C22C" w14:textId="6B4306B7" w:rsidR="00CF00E0" w:rsidRPr="00600058" w:rsidRDefault="003E321B" w:rsidP="00CF00E0">
      <w:pPr>
        <w:pStyle w:val="Default"/>
        <w:numPr>
          <w:ilvl w:val="1"/>
          <w:numId w:val="3"/>
        </w:numPr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CF00E0" w:rsidRPr="00600058">
        <w:rPr>
          <w:b/>
          <w:color w:val="auto"/>
          <w:sz w:val="28"/>
          <w:szCs w:val="28"/>
        </w:rPr>
        <w:t>Календарный учебный график</w:t>
      </w:r>
    </w:p>
    <w:p w14:paraId="050C32AC" w14:textId="66D4671A" w:rsidR="00AE197D" w:rsidRDefault="00AE197D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sz w:val="28"/>
          <w:szCs w:val="28"/>
        </w:rPr>
      </w:pPr>
      <w:r w:rsidRPr="00471D59">
        <w:rPr>
          <w:sz w:val="28"/>
          <w:szCs w:val="28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 (этапов), количество учебных недел</w:t>
      </w:r>
      <w:r>
        <w:rPr>
          <w:sz w:val="28"/>
          <w:szCs w:val="28"/>
        </w:rPr>
        <w:t xml:space="preserve">ь, </w:t>
      </w:r>
      <w:r w:rsidRPr="00471D59">
        <w:rPr>
          <w:sz w:val="28"/>
          <w:szCs w:val="28"/>
        </w:rPr>
        <w:t>составляется для каждой учебной группы</w:t>
      </w:r>
      <w:r>
        <w:rPr>
          <w:sz w:val="28"/>
          <w:szCs w:val="28"/>
        </w:rPr>
        <w:t xml:space="preserve"> и представлен в Приложении 1</w:t>
      </w:r>
      <w:r w:rsidRPr="00471D59">
        <w:rPr>
          <w:sz w:val="28"/>
          <w:szCs w:val="28"/>
        </w:rPr>
        <w:t>.</w:t>
      </w:r>
    </w:p>
    <w:p w14:paraId="5498CA32" w14:textId="77777777" w:rsidR="00353983" w:rsidRDefault="00353983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sz w:val="28"/>
          <w:szCs w:val="28"/>
        </w:rPr>
      </w:pPr>
    </w:p>
    <w:p w14:paraId="0884DA11" w14:textId="77777777" w:rsidR="009D1482" w:rsidRDefault="009D1482" w:rsidP="009D1482">
      <w:pPr>
        <w:pStyle w:val="Default"/>
        <w:numPr>
          <w:ilvl w:val="1"/>
          <w:numId w:val="3"/>
        </w:numPr>
        <w:tabs>
          <w:tab w:val="left" w:pos="1276"/>
        </w:tabs>
        <w:spacing w:before="240" w:after="240"/>
        <w:ind w:left="0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Оценочные материалы</w:t>
      </w:r>
    </w:p>
    <w:p w14:paraId="6BAE64FC" w14:textId="77777777" w:rsidR="009D1482" w:rsidRPr="00752477" w:rsidRDefault="009D1482" w:rsidP="009D1482">
      <w:pPr>
        <w:pStyle w:val="a3"/>
        <w:tabs>
          <w:tab w:val="left" w:pos="8647"/>
        </w:tabs>
        <w:spacing w:before="240" w:after="240"/>
        <w:ind w:left="0" w:right="-1"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752477">
        <w:rPr>
          <w:rFonts w:eastAsia="SimSun"/>
          <w:sz w:val="28"/>
          <w:szCs w:val="28"/>
          <w:lang w:eastAsia="zh-CN"/>
        </w:rPr>
        <w:t xml:space="preserve">Для оценки результатов обучения применяется комплексный мониторинг и промежуточная диагностика в конце каждого полугодия. </w:t>
      </w:r>
    </w:p>
    <w:p w14:paraId="1C651B33" w14:textId="6E24E721" w:rsidR="009D1482" w:rsidRPr="00752477" w:rsidRDefault="009D1482" w:rsidP="009D1482">
      <w:pPr>
        <w:pStyle w:val="a3"/>
        <w:tabs>
          <w:tab w:val="left" w:pos="8647"/>
        </w:tabs>
        <w:spacing w:after="240"/>
        <w:ind w:left="0" w:right="-1"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752477">
        <w:rPr>
          <w:rFonts w:eastAsia="SimSun"/>
          <w:sz w:val="28"/>
          <w:szCs w:val="28"/>
          <w:lang w:eastAsia="zh-CN"/>
        </w:rPr>
        <w:t>Комплексный педагогический мониторинг включает в себя: мониторинг результатов обучения по дополнительной общеразвивающей программе «</w:t>
      </w:r>
      <w:r>
        <w:rPr>
          <w:rFonts w:eastAsia="SimSun"/>
          <w:sz w:val="28"/>
          <w:szCs w:val="28"/>
          <w:lang w:eastAsia="zh-CN"/>
        </w:rPr>
        <w:t>Маскарад</w:t>
      </w:r>
      <w:r w:rsidRPr="00752477">
        <w:rPr>
          <w:rFonts w:eastAsia="SimSun"/>
          <w:sz w:val="28"/>
          <w:szCs w:val="28"/>
          <w:lang w:eastAsia="zh-CN"/>
        </w:rPr>
        <w:t>» (теоретическая подготовка, практическая подготовка) (Приложение</w:t>
      </w:r>
      <w:r>
        <w:rPr>
          <w:rFonts w:eastAsia="SimSun"/>
          <w:sz w:val="28"/>
          <w:szCs w:val="28"/>
          <w:lang w:eastAsia="zh-CN"/>
        </w:rPr>
        <w:t> 2</w:t>
      </w:r>
      <w:r w:rsidRPr="00752477">
        <w:rPr>
          <w:rFonts w:eastAsia="SimSun"/>
          <w:sz w:val="28"/>
          <w:szCs w:val="28"/>
          <w:lang w:eastAsia="zh-CN"/>
        </w:rPr>
        <w:t>); мониторинг уровня проявления компетенций (Приложение</w:t>
      </w:r>
      <w:r>
        <w:rPr>
          <w:rFonts w:eastAsia="SimSun"/>
          <w:sz w:val="28"/>
          <w:szCs w:val="28"/>
          <w:lang w:eastAsia="zh-CN"/>
        </w:rPr>
        <w:t> 3</w:t>
      </w:r>
      <w:r w:rsidRPr="00752477">
        <w:rPr>
          <w:rFonts w:eastAsia="SimSun"/>
          <w:sz w:val="28"/>
          <w:szCs w:val="28"/>
          <w:lang w:eastAsia="zh-CN"/>
        </w:rPr>
        <w:t>), мониторинг уровня</w:t>
      </w:r>
      <w:r w:rsidRPr="00752477">
        <w:rPr>
          <w:sz w:val="28"/>
          <w:szCs w:val="28"/>
        </w:rPr>
        <w:t xml:space="preserve"> </w:t>
      </w:r>
      <w:r w:rsidRPr="00752477">
        <w:rPr>
          <w:rFonts w:eastAsia="SimSun"/>
          <w:sz w:val="28"/>
          <w:szCs w:val="28"/>
          <w:lang w:eastAsia="zh-CN"/>
        </w:rPr>
        <w:t>проявления личностных качеств (Приложение</w:t>
      </w:r>
      <w:r>
        <w:rPr>
          <w:rFonts w:eastAsia="SimSun"/>
          <w:sz w:val="28"/>
          <w:szCs w:val="28"/>
          <w:lang w:eastAsia="zh-CN"/>
        </w:rPr>
        <w:t> 4</w:t>
      </w:r>
      <w:r w:rsidRPr="00752477">
        <w:rPr>
          <w:rFonts w:eastAsia="SimSun"/>
          <w:sz w:val="28"/>
          <w:szCs w:val="28"/>
          <w:lang w:eastAsia="zh-CN"/>
        </w:rPr>
        <w:t>).</w:t>
      </w:r>
    </w:p>
    <w:p w14:paraId="67E3EFA7" w14:textId="77777777" w:rsidR="00353983" w:rsidRDefault="00353983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b/>
          <w:color w:val="auto"/>
          <w:sz w:val="28"/>
          <w:szCs w:val="28"/>
        </w:rPr>
      </w:pPr>
    </w:p>
    <w:p w14:paraId="748C7826" w14:textId="77777777" w:rsidR="00352E62" w:rsidRPr="002610F7" w:rsidRDefault="00352E62" w:rsidP="00352E62">
      <w:pPr>
        <w:adjustRightInd w:val="0"/>
        <w:spacing w:before="3" w:after="240" w:line="216" w:lineRule="auto"/>
        <w:ind w:firstLine="709"/>
        <w:jc w:val="center"/>
        <w:rPr>
          <w:b/>
          <w:bCs/>
          <w:sz w:val="28"/>
          <w:szCs w:val="28"/>
        </w:rPr>
      </w:pPr>
      <w:r w:rsidRPr="00FD798E">
        <w:rPr>
          <w:b/>
          <w:bCs/>
          <w:sz w:val="28"/>
          <w:szCs w:val="28"/>
        </w:rPr>
        <w:t>2.3. Формы аттестации</w:t>
      </w:r>
    </w:p>
    <w:p w14:paraId="4BEA3D58" w14:textId="3A8D1504" w:rsidR="00352E62" w:rsidRPr="00894968" w:rsidRDefault="00352E62" w:rsidP="00352E62">
      <w:pPr>
        <w:spacing w:before="3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52477">
        <w:rPr>
          <w:bCs/>
          <w:i/>
          <w:sz w:val="28"/>
          <w:szCs w:val="28"/>
        </w:rPr>
        <w:t>Формы промежуточной аттестации</w:t>
      </w:r>
      <w:r>
        <w:rPr>
          <w:bCs/>
          <w:sz w:val="28"/>
          <w:szCs w:val="28"/>
        </w:rPr>
        <w:t>: о</w:t>
      </w:r>
      <w:r w:rsidRPr="00894968">
        <w:rPr>
          <w:rFonts w:ascii="Times New Roman CYR" w:hAnsi="Times New Roman CYR" w:cs="Times New Roman CYR"/>
          <w:sz w:val="28"/>
          <w:szCs w:val="28"/>
        </w:rPr>
        <w:t>прос, практическая работа</w:t>
      </w:r>
      <w:r>
        <w:rPr>
          <w:rFonts w:ascii="Times New Roman CYR" w:hAnsi="Times New Roman CYR" w:cs="Times New Roman CYR"/>
          <w:sz w:val="28"/>
          <w:szCs w:val="28"/>
        </w:rPr>
        <w:t>, конкурс</w:t>
      </w:r>
      <w:r w:rsidRPr="00894968">
        <w:rPr>
          <w:rFonts w:ascii="Times New Roman CYR" w:hAnsi="Times New Roman CYR" w:cs="Times New Roman CYR"/>
          <w:sz w:val="28"/>
          <w:szCs w:val="28"/>
        </w:rPr>
        <w:t>, игра.</w:t>
      </w:r>
    </w:p>
    <w:p w14:paraId="74403667" w14:textId="0B6169AA" w:rsidR="00352E62" w:rsidRDefault="00352E62" w:rsidP="00352E62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оценки результатов обучения на </w:t>
      </w:r>
      <w:r w:rsidR="0084632D">
        <w:rPr>
          <w:color w:val="auto"/>
          <w:sz w:val="28"/>
          <w:szCs w:val="28"/>
        </w:rPr>
        <w:t>программе «Маскарад»</w:t>
      </w:r>
      <w:r>
        <w:rPr>
          <w:color w:val="auto"/>
          <w:sz w:val="28"/>
          <w:szCs w:val="28"/>
        </w:rPr>
        <w:t xml:space="preserve"> применяется мониторинг и промежуточная диагностика в конце каждого полугодия.</w:t>
      </w:r>
    </w:p>
    <w:p w14:paraId="5E73FAA9" w14:textId="7A3EA996" w:rsidR="00352E62" w:rsidRDefault="00352E62" w:rsidP="00352E6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Педагогический мониторинг включает в себя: мониторинг результатов обучения по дополнительной общеразвивающей программе, мониторинг </w:t>
      </w:r>
      <w:r>
        <w:rPr>
          <w:sz w:val="28"/>
          <w:szCs w:val="28"/>
        </w:rPr>
        <w:t>проявления ключевых компетенций</w:t>
      </w:r>
      <w:r w:rsidR="0084632D">
        <w:rPr>
          <w:sz w:val="28"/>
          <w:szCs w:val="28"/>
        </w:rPr>
        <w:t>.</w:t>
      </w:r>
    </w:p>
    <w:p w14:paraId="22641F4E" w14:textId="420D1250" w:rsidR="00352E62" w:rsidRDefault="00352E62" w:rsidP="00352E6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обучения является участие не менее </w:t>
      </w:r>
      <w:r w:rsidR="0084632D">
        <w:rPr>
          <w:sz w:val="28"/>
          <w:szCs w:val="28"/>
        </w:rPr>
        <w:t>40</w:t>
      </w:r>
      <w:r>
        <w:rPr>
          <w:sz w:val="28"/>
          <w:szCs w:val="28"/>
        </w:rPr>
        <w:t>% обучающихся по программе в муниципальных, региональных, всероссийских и международных конкурсных мероприятий, включенных в региональный и/или федеральный перечень олимпиад и иных интеллектуальных и творческих конкурсов, мероприятий, направленных на развитие интеллектуальных и творческих способностей, способностей к занятиям  физической культурой и спортом, на развитие интереса к научной, инженерно-технической, изобретательской, творческой, физкультурно-спортивной деятельности, а так же на пропаганду научных знаний, творческих и спортивных достижений.</w:t>
      </w:r>
    </w:p>
    <w:p w14:paraId="7611BB1D" w14:textId="77777777" w:rsidR="00352E62" w:rsidRPr="00752477" w:rsidRDefault="00352E62" w:rsidP="00352E62">
      <w:pPr>
        <w:adjustRightInd w:val="0"/>
        <w:spacing w:line="216" w:lineRule="auto"/>
        <w:ind w:firstLine="709"/>
        <w:jc w:val="both"/>
        <w:rPr>
          <w:i/>
          <w:sz w:val="24"/>
          <w:szCs w:val="24"/>
        </w:rPr>
      </w:pPr>
      <w:r w:rsidRPr="00752477">
        <w:rPr>
          <w:bCs/>
          <w:i/>
          <w:sz w:val="28"/>
          <w:szCs w:val="28"/>
        </w:rPr>
        <w:t>Формы</w:t>
      </w:r>
      <w:r w:rsidRPr="00752477">
        <w:rPr>
          <w:i/>
        </w:rPr>
        <w:t xml:space="preserve"> </w:t>
      </w:r>
      <w:r w:rsidRPr="00752477">
        <w:rPr>
          <w:bCs/>
          <w:i/>
          <w:sz w:val="28"/>
          <w:szCs w:val="28"/>
        </w:rPr>
        <w:t>отслеживания, фиксации, предъявления,</w:t>
      </w:r>
      <w:r>
        <w:rPr>
          <w:bCs/>
          <w:i/>
          <w:sz w:val="28"/>
          <w:szCs w:val="28"/>
        </w:rPr>
        <w:t xml:space="preserve"> </w:t>
      </w:r>
      <w:r w:rsidRPr="00752477">
        <w:rPr>
          <w:bCs/>
          <w:i/>
          <w:sz w:val="28"/>
          <w:szCs w:val="28"/>
        </w:rPr>
        <w:t>демонстрации образовательных результатов</w:t>
      </w:r>
      <w:r w:rsidRPr="00752477">
        <w:rPr>
          <w:i/>
          <w:sz w:val="24"/>
          <w:szCs w:val="24"/>
        </w:rPr>
        <w:t xml:space="preserve"> </w:t>
      </w:r>
    </w:p>
    <w:p w14:paraId="21444830" w14:textId="2B0A5CC4" w:rsidR="00352E62" w:rsidRDefault="00352E62" w:rsidP="00352E62">
      <w:pPr>
        <w:ind w:firstLine="709"/>
        <w:jc w:val="both"/>
      </w:pPr>
      <w:r w:rsidRPr="002E4733">
        <w:rPr>
          <w:bCs/>
          <w:sz w:val="28"/>
          <w:szCs w:val="28"/>
        </w:rPr>
        <w:t xml:space="preserve">Журнал учета работы педагога, наблюдение и дневник наблюдений, </w:t>
      </w:r>
      <w:r>
        <w:rPr>
          <w:bCs/>
          <w:sz w:val="28"/>
          <w:szCs w:val="28"/>
        </w:rPr>
        <w:lastRenderedPageBreak/>
        <w:t>о</w:t>
      </w:r>
      <w:r w:rsidRPr="005E5BE1">
        <w:rPr>
          <w:bCs/>
          <w:sz w:val="28"/>
          <w:szCs w:val="28"/>
        </w:rPr>
        <w:t>прос,</w:t>
      </w:r>
      <w:r>
        <w:rPr>
          <w:bCs/>
          <w:sz w:val="28"/>
          <w:szCs w:val="28"/>
        </w:rPr>
        <w:t xml:space="preserve"> самостоятельная работа, мониторинг</w:t>
      </w:r>
      <w:r w:rsidRPr="002E4733">
        <w:t xml:space="preserve"> </w:t>
      </w:r>
      <w:r>
        <w:rPr>
          <w:bCs/>
          <w:sz w:val="28"/>
          <w:szCs w:val="28"/>
        </w:rPr>
        <w:t xml:space="preserve">результатов обучения, фотоматериалы, видеозаписи, </w:t>
      </w:r>
      <w:r w:rsidRPr="005E5BE1">
        <w:rPr>
          <w:bCs/>
          <w:sz w:val="28"/>
          <w:szCs w:val="28"/>
        </w:rPr>
        <w:t>открытое занятие</w:t>
      </w:r>
      <w:r w:rsidRPr="00752477">
        <w:rPr>
          <w:sz w:val="28"/>
          <w:szCs w:val="28"/>
        </w:rPr>
        <w:t>,</w:t>
      </w:r>
      <w:r w:rsidRPr="00752477">
        <w:t xml:space="preserve"> </w:t>
      </w:r>
      <w:r w:rsidRPr="00752477">
        <w:rPr>
          <w:bCs/>
          <w:sz w:val="28"/>
          <w:szCs w:val="28"/>
        </w:rPr>
        <w:t>конкурс, тематические игры (конкурсы, викторины)</w:t>
      </w:r>
      <w:r>
        <w:rPr>
          <w:bCs/>
          <w:sz w:val="28"/>
          <w:szCs w:val="28"/>
        </w:rPr>
        <w:t>, аналитический материал по итогам тестирования и мониторинга.</w:t>
      </w:r>
      <w:r w:rsidRPr="00BC0C61">
        <w:t xml:space="preserve"> </w:t>
      </w:r>
    </w:p>
    <w:p w14:paraId="0C497456" w14:textId="77777777" w:rsidR="009D1482" w:rsidRDefault="009D1482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bCs/>
          <w:color w:val="auto"/>
          <w:sz w:val="28"/>
          <w:szCs w:val="28"/>
        </w:rPr>
      </w:pPr>
    </w:p>
    <w:p w14:paraId="26BDACD8" w14:textId="77777777" w:rsidR="00CA5235" w:rsidRPr="00514EFB" w:rsidRDefault="00CA5235" w:rsidP="00CA5235">
      <w:pPr>
        <w:pStyle w:val="a3"/>
        <w:numPr>
          <w:ilvl w:val="1"/>
          <w:numId w:val="4"/>
        </w:numPr>
        <w:spacing w:after="240"/>
        <w:ind w:right="142"/>
        <w:contextualSpacing/>
        <w:jc w:val="center"/>
        <w:rPr>
          <w:b/>
          <w:bCs/>
          <w:iCs/>
          <w:sz w:val="28"/>
          <w:szCs w:val="28"/>
        </w:rPr>
      </w:pPr>
      <w:r w:rsidRPr="00514EFB">
        <w:rPr>
          <w:b/>
          <w:bCs/>
          <w:iCs/>
          <w:sz w:val="28"/>
          <w:szCs w:val="28"/>
        </w:rPr>
        <w:t>Методическое обеспечение программы</w:t>
      </w:r>
    </w:p>
    <w:p w14:paraId="559CAEFD" w14:textId="77777777" w:rsidR="00CA5235" w:rsidRPr="006F5BD1" w:rsidRDefault="00CA5235" w:rsidP="00CA5235">
      <w:pPr>
        <w:spacing w:after="240"/>
        <w:ind w:right="142" w:firstLine="709"/>
        <w:contextualSpacing/>
        <w:rPr>
          <w:rFonts w:eastAsia="Calibri"/>
          <w:b/>
          <w:sz w:val="28"/>
          <w:szCs w:val="28"/>
        </w:rPr>
      </w:pPr>
      <w:r w:rsidRPr="006F5BD1">
        <w:rPr>
          <w:rFonts w:eastAsia="Calibri"/>
          <w:b/>
          <w:bCs/>
          <w:i/>
          <w:iCs/>
          <w:sz w:val="28"/>
          <w:szCs w:val="28"/>
        </w:rPr>
        <w:t xml:space="preserve">Современные педагогические технологии </w:t>
      </w:r>
    </w:p>
    <w:p w14:paraId="76F1F58D" w14:textId="77777777" w:rsidR="00CA5235" w:rsidRDefault="00CA5235" w:rsidP="00CA5235">
      <w:pPr>
        <w:ind w:right="-2" w:firstLine="709"/>
        <w:jc w:val="both"/>
        <w:rPr>
          <w:rFonts w:eastAsia="Calibri"/>
          <w:sz w:val="28"/>
          <w:szCs w:val="32"/>
        </w:rPr>
      </w:pPr>
      <w:r w:rsidRPr="00894968">
        <w:rPr>
          <w:rFonts w:eastAsia="Calibri"/>
          <w:sz w:val="28"/>
          <w:szCs w:val="32"/>
        </w:rPr>
        <w:t xml:space="preserve">На занятиях применяются следующие современные педагогические и информационные технологии, их комбинации и элементы: технология личностно-ориентированного обучения, технология продуктивного обучения, игровые технологии; технология сотрудничества, технология создания ситуаций успеха, здоровьесберегающие технологии. </w:t>
      </w:r>
    </w:p>
    <w:p w14:paraId="3B6613AA" w14:textId="77777777" w:rsidR="00CA5235" w:rsidRPr="006F5BD1" w:rsidRDefault="00CA5235" w:rsidP="00CA5235">
      <w:pPr>
        <w:ind w:right="-2" w:firstLine="709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6F5BD1">
        <w:rPr>
          <w:rFonts w:eastAsia="Calibri"/>
          <w:b/>
          <w:bCs/>
          <w:i/>
          <w:iCs/>
          <w:sz w:val="28"/>
          <w:szCs w:val="28"/>
        </w:rPr>
        <w:t>Методы обучения</w:t>
      </w:r>
      <w:r w:rsidRPr="006F5BD1">
        <w:rPr>
          <w:rFonts w:eastAsia="Calibri"/>
          <w:b/>
          <w:bCs/>
          <w:iCs/>
          <w:color w:val="FF0000"/>
          <w:sz w:val="24"/>
          <w:szCs w:val="24"/>
        </w:rPr>
        <w:t xml:space="preserve"> </w:t>
      </w:r>
    </w:p>
    <w:p w14:paraId="560D3AE5" w14:textId="77777777" w:rsidR="00CA5235" w:rsidRDefault="00CA5235" w:rsidP="00CA5235">
      <w:pPr>
        <w:ind w:right="-2" w:firstLine="709"/>
        <w:jc w:val="both"/>
        <w:rPr>
          <w:rFonts w:eastAsia="SimSun"/>
          <w:sz w:val="28"/>
          <w:szCs w:val="28"/>
        </w:rPr>
      </w:pPr>
      <w:r w:rsidRPr="00894968">
        <w:rPr>
          <w:rFonts w:eastAsia="Calibri"/>
          <w:sz w:val="28"/>
          <w:szCs w:val="32"/>
        </w:rPr>
        <w:t xml:space="preserve">В процессе реализации программы применяются следующие методы обучения: </w:t>
      </w:r>
      <w:r w:rsidRPr="00894968">
        <w:rPr>
          <w:rFonts w:eastAsia="SimSun"/>
          <w:sz w:val="28"/>
          <w:szCs w:val="28"/>
        </w:rPr>
        <w:t>наглядно-зрительный, словесный, практический, репродуктивный, метод формирования интереса к обучению, метод</w:t>
      </w:r>
      <w:r>
        <w:rPr>
          <w:rFonts w:eastAsia="SimSun"/>
          <w:sz w:val="28"/>
          <w:szCs w:val="28"/>
        </w:rPr>
        <w:t>ы</w:t>
      </w:r>
      <w:r w:rsidRPr="00894968">
        <w:rPr>
          <w:rFonts w:eastAsia="SimSun"/>
          <w:sz w:val="28"/>
          <w:szCs w:val="28"/>
        </w:rPr>
        <w:t xml:space="preserve"> контроля, самоконтроля. </w:t>
      </w:r>
    </w:p>
    <w:p w14:paraId="549950BC" w14:textId="77777777" w:rsidR="00CA5235" w:rsidRPr="00894968" w:rsidRDefault="00CA5235" w:rsidP="00CA5235">
      <w:pPr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4968">
        <w:rPr>
          <w:rFonts w:ascii="Times New Roman CYR" w:hAnsi="Times New Roman CYR" w:cs="Times New Roman CYR"/>
          <w:sz w:val="28"/>
          <w:szCs w:val="28"/>
        </w:rPr>
        <w:t>На занятиях могут использоваться элементы и различные комбинации методов обучения по выбору педагога.</w:t>
      </w:r>
    </w:p>
    <w:p w14:paraId="18BB2B91" w14:textId="77777777" w:rsidR="00CA5235" w:rsidRDefault="00CA5235" w:rsidP="00CA5235">
      <w:pPr>
        <w:pStyle w:val="Default"/>
        <w:ind w:firstLine="709"/>
        <w:jc w:val="both"/>
        <w:rPr>
          <w:sz w:val="28"/>
          <w:szCs w:val="28"/>
        </w:rPr>
      </w:pPr>
      <w:r w:rsidRPr="004C35A1">
        <w:rPr>
          <w:b/>
          <w:i/>
          <w:sz w:val="28"/>
          <w:szCs w:val="28"/>
        </w:rPr>
        <w:t>Формы учебных занятий</w:t>
      </w:r>
      <w:r>
        <w:rPr>
          <w:sz w:val="28"/>
          <w:szCs w:val="28"/>
        </w:rPr>
        <w:t xml:space="preserve"> </w:t>
      </w:r>
    </w:p>
    <w:p w14:paraId="5F832966" w14:textId="58440DA6" w:rsidR="00CA5235" w:rsidRDefault="00CA5235" w:rsidP="00CA52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обеспечены наглядными, раздаточными материалами по тематике разделов. Для каждого раздела программы определены формы занятий, составлен перечень оборудования и оснащения. Формы учебных занятий: беседа, практическая работа, самостоятельная творческая работа.</w:t>
      </w:r>
    </w:p>
    <w:p w14:paraId="526F6153" w14:textId="77777777" w:rsidR="00CA5235" w:rsidRDefault="00CA5235" w:rsidP="00CA5235">
      <w:pPr>
        <w:pStyle w:val="Default"/>
        <w:ind w:firstLine="709"/>
        <w:jc w:val="both"/>
        <w:rPr>
          <w:sz w:val="28"/>
          <w:szCs w:val="28"/>
        </w:rPr>
      </w:pPr>
    </w:p>
    <w:p w14:paraId="45D81215" w14:textId="77777777" w:rsidR="00CA5235" w:rsidRPr="006F5BD1" w:rsidRDefault="00CA5235" w:rsidP="00CA5235">
      <w:pPr>
        <w:ind w:firstLine="709"/>
        <w:jc w:val="both"/>
        <w:rPr>
          <w:rFonts w:eastAsia="Calibri"/>
          <w:b/>
          <w:sz w:val="28"/>
          <w:szCs w:val="28"/>
        </w:rPr>
      </w:pPr>
      <w:r w:rsidRPr="006F5BD1">
        <w:rPr>
          <w:rFonts w:eastAsia="Calibri"/>
          <w:b/>
          <w:bCs/>
          <w:i/>
          <w:iCs/>
          <w:sz w:val="28"/>
          <w:szCs w:val="28"/>
        </w:rPr>
        <w:t>Примерный алгоритм проведения учебного занятия</w:t>
      </w:r>
      <w:r w:rsidRPr="006F5BD1">
        <w:rPr>
          <w:rFonts w:eastAsia="Calibri"/>
          <w:b/>
          <w:bCs/>
          <w:iCs/>
          <w:color w:val="FF0000"/>
          <w:sz w:val="24"/>
          <w:szCs w:val="24"/>
        </w:rPr>
        <w:t xml:space="preserve"> </w:t>
      </w:r>
    </w:p>
    <w:p w14:paraId="0D3A9C47" w14:textId="77777777" w:rsidR="00CA5235" w:rsidRPr="006F5BD1" w:rsidRDefault="00CA5235" w:rsidP="00CA5235">
      <w:pPr>
        <w:ind w:right="-2" w:firstLine="709"/>
        <w:jc w:val="both"/>
        <w:rPr>
          <w:rFonts w:eastAsia="Calibri"/>
          <w:sz w:val="28"/>
          <w:szCs w:val="32"/>
          <w:u w:val="single"/>
        </w:rPr>
      </w:pPr>
      <w:r w:rsidRPr="006F5BD1">
        <w:rPr>
          <w:rFonts w:eastAsia="Calibri"/>
          <w:sz w:val="28"/>
          <w:szCs w:val="32"/>
          <w:u w:val="single"/>
        </w:rPr>
        <w:t>I. Организационный этап</w:t>
      </w:r>
    </w:p>
    <w:p w14:paraId="1C8A11CF" w14:textId="5BCC0817" w:rsidR="00CA5235" w:rsidRPr="00894968" w:rsidRDefault="00CA5235" w:rsidP="00CA5235">
      <w:pPr>
        <w:ind w:right="-2" w:firstLine="709"/>
        <w:jc w:val="both"/>
        <w:rPr>
          <w:sz w:val="28"/>
          <w:szCs w:val="28"/>
        </w:rPr>
      </w:pPr>
      <w:r w:rsidRPr="00894968">
        <w:rPr>
          <w:rFonts w:eastAsia="Calibri"/>
          <w:sz w:val="28"/>
          <w:szCs w:val="32"/>
        </w:rPr>
        <w:t xml:space="preserve">Организация учащихся на занятие. Подготовка рабочего места к работе. </w:t>
      </w:r>
      <w:r w:rsidRPr="00894968">
        <w:rPr>
          <w:sz w:val="28"/>
          <w:szCs w:val="28"/>
        </w:rPr>
        <w:t xml:space="preserve">Сообщение темы. Определение цели и задач занятия. Тематические беседы. </w:t>
      </w:r>
    </w:p>
    <w:p w14:paraId="77D9E6A5" w14:textId="77777777" w:rsidR="00CA5235" w:rsidRPr="006F5BD1" w:rsidRDefault="00CA5235" w:rsidP="00CA5235">
      <w:pPr>
        <w:ind w:right="-2" w:firstLine="709"/>
        <w:jc w:val="both"/>
        <w:rPr>
          <w:rFonts w:eastAsia="Calibri"/>
          <w:sz w:val="28"/>
          <w:szCs w:val="32"/>
          <w:u w:val="single"/>
        </w:rPr>
      </w:pPr>
      <w:r w:rsidRPr="006F5BD1">
        <w:rPr>
          <w:rFonts w:eastAsia="Calibri"/>
          <w:sz w:val="28"/>
          <w:szCs w:val="32"/>
          <w:u w:val="single"/>
          <w:lang w:val="en-US"/>
        </w:rPr>
        <w:t>II</w:t>
      </w:r>
      <w:r w:rsidRPr="006F5BD1">
        <w:rPr>
          <w:rFonts w:eastAsia="Calibri"/>
          <w:sz w:val="28"/>
          <w:szCs w:val="32"/>
          <w:u w:val="single"/>
        </w:rPr>
        <w:t>. Основной этап</w:t>
      </w:r>
    </w:p>
    <w:p w14:paraId="7D724DD6" w14:textId="77777777" w:rsidR="00CA5235" w:rsidRPr="00894968" w:rsidRDefault="00CA5235" w:rsidP="00CA5235">
      <w:pPr>
        <w:ind w:right="-2" w:firstLine="709"/>
        <w:jc w:val="both"/>
        <w:rPr>
          <w:rFonts w:eastAsia="Calibri"/>
          <w:sz w:val="28"/>
          <w:szCs w:val="32"/>
        </w:rPr>
      </w:pPr>
      <w:r w:rsidRPr="00894968">
        <w:rPr>
          <w:rFonts w:eastAsia="Calibri"/>
          <w:i/>
          <w:sz w:val="28"/>
          <w:szCs w:val="32"/>
        </w:rPr>
        <w:t>1. Повторение изученного материала.</w:t>
      </w:r>
      <w:r w:rsidRPr="00894968">
        <w:rPr>
          <w:rFonts w:eastAsia="Calibri"/>
          <w:b/>
          <w:i/>
          <w:sz w:val="28"/>
          <w:szCs w:val="32"/>
        </w:rPr>
        <w:t xml:space="preserve"> </w:t>
      </w:r>
      <w:r w:rsidRPr="00894968">
        <w:rPr>
          <w:rFonts w:eastAsia="Calibri"/>
          <w:sz w:val="28"/>
          <w:szCs w:val="32"/>
        </w:rPr>
        <w:t>Повторение и закрепление изученно</w:t>
      </w:r>
      <w:r>
        <w:rPr>
          <w:rFonts w:eastAsia="Calibri"/>
          <w:sz w:val="28"/>
          <w:szCs w:val="32"/>
        </w:rPr>
        <w:t>го материала через опросы</w:t>
      </w:r>
      <w:r w:rsidRPr="00894968">
        <w:rPr>
          <w:rFonts w:eastAsia="Calibri"/>
          <w:sz w:val="28"/>
          <w:szCs w:val="32"/>
        </w:rPr>
        <w:t>.</w:t>
      </w:r>
    </w:p>
    <w:p w14:paraId="2520FB5D" w14:textId="0A36BEC2" w:rsidR="00CA5235" w:rsidRPr="00894968" w:rsidRDefault="00CA5235" w:rsidP="00CA5235">
      <w:pPr>
        <w:tabs>
          <w:tab w:val="center" w:pos="5528"/>
        </w:tabs>
        <w:ind w:right="-2" w:firstLine="709"/>
        <w:jc w:val="both"/>
        <w:rPr>
          <w:sz w:val="28"/>
          <w:szCs w:val="28"/>
        </w:rPr>
      </w:pPr>
      <w:r w:rsidRPr="00894968">
        <w:rPr>
          <w:rFonts w:eastAsia="Calibri"/>
          <w:i/>
          <w:sz w:val="28"/>
          <w:szCs w:val="32"/>
        </w:rPr>
        <w:t>2. Изучение нового материала.</w:t>
      </w:r>
      <w:r w:rsidRPr="00894968">
        <w:rPr>
          <w:rFonts w:eastAsia="Calibri"/>
          <w:b/>
          <w:i/>
          <w:sz w:val="28"/>
          <w:szCs w:val="32"/>
        </w:rPr>
        <w:t xml:space="preserve"> </w:t>
      </w:r>
      <w:r w:rsidRPr="00894968">
        <w:rPr>
          <w:rFonts w:eastAsia="Calibri"/>
          <w:sz w:val="28"/>
          <w:szCs w:val="32"/>
        </w:rPr>
        <w:t xml:space="preserve">Сообщение и обсуждение нового материала. </w:t>
      </w:r>
      <w:r w:rsidRPr="00894968">
        <w:rPr>
          <w:sz w:val="28"/>
          <w:szCs w:val="28"/>
        </w:rPr>
        <w:t xml:space="preserve">Объяснение педагога. </w:t>
      </w:r>
      <w:r w:rsidRPr="00894968">
        <w:rPr>
          <w:rFonts w:eastAsia="Calibri"/>
          <w:sz w:val="28"/>
          <w:szCs w:val="32"/>
        </w:rPr>
        <w:t xml:space="preserve">Знакомство с новыми понятиями и представлениями. </w:t>
      </w:r>
      <w:r w:rsidRPr="00894968">
        <w:rPr>
          <w:sz w:val="28"/>
          <w:szCs w:val="28"/>
        </w:rPr>
        <w:t xml:space="preserve">Включение учащихся в освоение нового материала через совместную деятельность. </w:t>
      </w:r>
      <w:r w:rsidRPr="00894968">
        <w:rPr>
          <w:rFonts w:eastAsia="Calibri"/>
          <w:sz w:val="28"/>
          <w:szCs w:val="32"/>
        </w:rPr>
        <w:t>Закрепление изученного материала</w:t>
      </w:r>
      <w:r w:rsidRPr="00894968">
        <w:rPr>
          <w:sz w:val="28"/>
          <w:szCs w:val="28"/>
        </w:rPr>
        <w:t xml:space="preserve"> через опросы, </w:t>
      </w:r>
      <w:r>
        <w:rPr>
          <w:sz w:val="28"/>
          <w:szCs w:val="28"/>
        </w:rPr>
        <w:t xml:space="preserve">практическую работу, </w:t>
      </w:r>
      <w:r w:rsidRPr="00894968">
        <w:rPr>
          <w:sz w:val="28"/>
          <w:szCs w:val="28"/>
        </w:rPr>
        <w:t>самостоятельную работу. В</w:t>
      </w:r>
      <w:r w:rsidRPr="00894968">
        <w:rPr>
          <w:rFonts w:ascii="Times New Roman CYR" w:hAnsi="Times New Roman CYR" w:cs="Times New Roman CYR"/>
          <w:sz w:val="28"/>
          <w:szCs w:val="28"/>
        </w:rPr>
        <w:t>ыполнение заданий по новой теме</w:t>
      </w:r>
      <w:r w:rsidRPr="00894968">
        <w:rPr>
          <w:sz w:val="28"/>
          <w:szCs w:val="28"/>
        </w:rPr>
        <w:t xml:space="preserve"> с созданием ситуации успеха</w:t>
      </w:r>
      <w:r w:rsidRPr="00894968">
        <w:rPr>
          <w:rFonts w:ascii="Times New Roman CYR" w:hAnsi="Times New Roman CYR" w:cs="Times New Roman CYR"/>
          <w:sz w:val="28"/>
          <w:szCs w:val="28"/>
        </w:rPr>
        <w:t>. Динамические паузы.</w:t>
      </w:r>
    </w:p>
    <w:p w14:paraId="7D57D28F" w14:textId="77777777" w:rsidR="00CA5235" w:rsidRPr="006F5BD1" w:rsidRDefault="00CA5235" w:rsidP="00CA5235">
      <w:pPr>
        <w:ind w:right="-2" w:firstLine="709"/>
        <w:jc w:val="both"/>
        <w:rPr>
          <w:rFonts w:eastAsia="Calibri"/>
          <w:sz w:val="28"/>
          <w:szCs w:val="32"/>
          <w:u w:val="single"/>
        </w:rPr>
      </w:pPr>
      <w:r w:rsidRPr="006F5BD1">
        <w:rPr>
          <w:rFonts w:eastAsia="Calibri"/>
          <w:sz w:val="28"/>
          <w:szCs w:val="32"/>
          <w:u w:val="single"/>
        </w:rPr>
        <w:t>III. Завершающий этап</w:t>
      </w:r>
    </w:p>
    <w:p w14:paraId="2D35A57F" w14:textId="77777777" w:rsidR="00CA5235" w:rsidRPr="00894968" w:rsidRDefault="00CA5235" w:rsidP="00CA5235">
      <w:pPr>
        <w:ind w:right="-2" w:firstLine="709"/>
        <w:jc w:val="both"/>
        <w:rPr>
          <w:rFonts w:eastAsia="Calibri"/>
          <w:sz w:val="28"/>
          <w:szCs w:val="32"/>
        </w:rPr>
      </w:pPr>
      <w:r w:rsidRPr="00894968">
        <w:rPr>
          <w:rFonts w:ascii="Times New Roman CYR" w:hAnsi="Times New Roman CYR" w:cs="Times New Roman CYR"/>
          <w:sz w:val="28"/>
          <w:szCs w:val="28"/>
        </w:rPr>
        <w:t>Подведение итогов</w:t>
      </w:r>
      <w:r w:rsidRPr="00894968">
        <w:rPr>
          <w:rFonts w:eastAsia="Calibri"/>
          <w:sz w:val="28"/>
          <w:szCs w:val="32"/>
        </w:rPr>
        <w:t xml:space="preserve"> занятия.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894968">
        <w:rPr>
          <w:rFonts w:ascii="Times New Roman CYR" w:hAnsi="Times New Roman CYR" w:cs="Times New Roman CYR"/>
          <w:sz w:val="28"/>
          <w:szCs w:val="28"/>
        </w:rPr>
        <w:t>нализ и обсуждени</w:t>
      </w:r>
      <w:r>
        <w:rPr>
          <w:rFonts w:ascii="Times New Roman CYR" w:hAnsi="Times New Roman CYR" w:cs="Times New Roman CYR"/>
          <w:sz w:val="28"/>
          <w:szCs w:val="28"/>
        </w:rPr>
        <w:t>е результатов.</w:t>
      </w:r>
      <w:r w:rsidRPr="008949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94968">
        <w:rPr>
          <w:sz w:val="28"/>
          <w:szCs w:val="28"/>
        </w:rPr>
        <w:t xml:space="preserve">Похвала, </w:t>
      </w:r>
      <w:r w:rsidRPr="00894968">
        <w:rPr>
          <w:rFonts w:ascii="Times New Roman CYR" w:hAnsi="Times New Roman CYR" w:cs="Times New Roman CYR"/>
          <w:sz w:val="28"/>
          <w:szCs w:val="28"/>
        </w:rPr>
        <w:t>поощрение, одобрение.</w:t>
      </w:r>
      <w:r w:rsidRPr="00894968">
        <w:rPr>
          <w:sz w:val="28"/>
          <w:szCs w:val="28"/>
        </w:rPr>
        <w:t xml:space="preserve"> Мотивация и стимулирование познавательного интереса учащихся к учебному материалу следующего занятия.</w:t>
      </w:r>
    </w:p>
    <w:p w14:paraId="609D61A0" w14:textId="77777777" w:rsidR="00CA5235" w:rsidRDefault="00CA5235" w:rsidP="00CA5235">
      <w:pPr>
        <w:tabs>
          <w:tab w:val="left" w:pos="284"/>
          <w:tab w:val="left" w:pos="9072"/>
          <w:tab w:val="left" w:pos="12758"/>
        </w:tabs>
        <w:ind w:firstLine="709"/>
        <w:contextualSpacing/>
        <w:jc w:val="both"/>
        <w:rPr>
          <w:b/>
          <w:i/>
          <w:sz w:val="28"/>
          <w:szCs w:val="24"/>
        </w:rPr>
      </w:pPr>
    </w:p>
    <w:p w14:paraId="6801D803" w14:textId="77777777" w:rsidR="001D7FE4" w:rsidRDefault="001D7FE4" w:rsidP="00CA5235">
      <w:pPr>
        <w:tabs>
          <w:tab w:val="left" w:pos="284"/>
          <w:tab w:val="left" w:pos="9072"/>
          <w:tab w:val="left" w:pos="12758"/>
        </w:tabs>
        <w:ind w:firstLine="709"/>
        <w:contextualSpacing/>
        <w:jc w:val="both"/>
        <w:rPr>
          <w:b/>
          <w:i/>
          <w:sz w:val="28"/>
          <w:szCs w:val="24"/>
        </w:rPr>
      </w:pPr>
    </w:p>
    <w:p w14:paraId="7E1AC230" w14:textId="7140DE4F" w:rsidR="00CA5235" w:rsidRDefault="00CA5235" w:rsidP="00CA5235">
      <w:pPr>
        <w:tabs>
          <w:tab w:val="left" w:pos="284"/>
          <w:tab w:val="left" w:pos="9072"/>
          <w:tab w:val="left" w:pos="12758"/>
        </w:tabs>
        <w:ind w:firstLine="709"/>
        <w:contextualSpacing/>
        <w:jc w:val="both"/>
        <w:rPr>
          <w:b/>
          <w:i/>
          <w:sz w:val="28"/>
          <w:szCs w:val="24"/>
        </w:rPr>
      </w:pPr>
      <w:r w:rsidRPr="00400EAE">
        <w:rPr>
          <w:b/>
          <w:i/>
          <w:sz w:val="28"/>
          <w:szCs w:val="24"/>
        </w:rPr>
        <w:lastRenderedPageBreak/>
        <w:t>Дидактические материалы</w:t>
      </w:r>
      <w:r>
        <w:rPr>
          <w:b/>
          <w:i/>
          <w:sz w:val="28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2468"/>
        <w:gridCol w:w="2772"/>
        <w:gridCol w:w="1817"/>
        <w:gridCol w:w="1642"/>
      </w:tblGrid>
      <w:tr w:rsidR="00941C8B" w:rsidRPr="00941C8B" w14:paraId="53680273" w14:textId="77777777" w:rsidTr="00941C8B">
        <w:tc>
          <w:tcPr>
            <w:tcW w:w="646" w:type="dxa"/>
          </w:tcPr>
          <w:p w14:paraId="6398AF76" w14:textId="77777777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№ п/п</w:t>
            </w:r>
          </w:p>
        </w:tc>
        <w:tc>
          <w:tcPr>
            <w:tcW w:w="2468" w:type="dxa"/>
          </w:tcPr>
          <w:p w14:paraId="73901DCD" w14:textId="0161BAF8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Название раздела</w:t>
            </w:r>
          </w:p>
        </w:tc>
        <w:tc>
          <w:tcPr>
            <w:tcW w:w="2772" w:type="dxa"/>
          </w:tcPr>
          <w:p w14:paraId="7AD43CCD" w14:textId="77777777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1817" w:type="dxa"/>
          </w:tcPr>
          <w:p w14:paraId="3B2D8413" w14:textId="77777777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Формы учебного занятия</w:t>
            </w:r>
          </w:p>
        </w:tc>
        <w:tc>
          <w:tcPr>
            <w:tcW w:w="1642" w:type="dxa"/>
          </w:tcPr>
          <w:p w14:paraId="5C30B3A1" w14:textId="77777777" w:rsidR="00CA5235" w:rsidRPr="00941C8B" w:rsidRDefault="00CA5235" w:rsidP="00941C8B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i w:val="0"/>
                <w:iCs w:val="0"/>
                <w:sz w:val="28"/>
                <w:szCs w:val="28"/>
                <w:u w:val="none"/>
              </w:rPr>
            </w:pPr>
            <w:r w:rsidRPr="00941C8B">
              <w:rPr>
                <w:i w:val="0"/>
                <w:iCs w:val="0"/>
                <w:sz w:val="28"/>
                <w:szCs w:val="28"/>
                <w:u w:val="none"/>
              </w:rPr>
              <w:t>Формы контроля/ аттестации</w:t>
            </w:r>
          </w:p>
        </w:tc>
      </w:tr>
      <w:tr w:rsidR="00941C8B" w14:paraId="28F06B82" w14:textId="77777777" w:rsidTr="003B33D2">
        <w:trPr>
          <w:trHeight w:val="1077"/>
        </w:trPr>
        <w:tc>
          <w:tcPr>
            <w:tcW w:w="646" w:type="dxa"/>
            <w:vAlign w:val="center"/>
          </w:tcPr>
          <w:p w14:paraId="5832E33F" w14:textId="77777777" w:rsidR="00941C8B" w:rsidRDefault="00941C8B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2468" w:type="dxa"/>
            <w:vAlign w:val="center"/>
          </w:tcPr>
          <w:p w14:paraId="3344D030" w14:textId="62965AE8" w:rsidR="00941C8B" w:rsidRDefault="003B33D2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Культура и техника речи</w:t>
            </w:r>
          </w:p>
        </w:tc>
        <w:tc>
          <w:tcPr>
            <w:tcW w:w="2772" w:type="dxa"/>
            <w:vMerge w:val="restart"/>
          </w:tcPr>
          <w:p w14:paraId="71F39548" w14:textId="21623093" w:rsidR="00941C8B" w:rsidRPr="00941C8B" w:rsidRDefault="00941C8B" w:rsidP="00941C8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41C8B">
              <w:rPr>
                <w:rStyle w:val="c6"/>
                <w:color w:val="000000"/>
                <w:sz w:val="28"/>
                <w:szCs w:val="28"/>
              </w:rPr>
              <w:t xml:space="preserve">наборы косметики и кисточек для театрального грима; </w:t>
            </w:r>
            <w:proofErr w:type="spellStart"/>
            <w:r w:rsidRPr="00941C8B">
              <w:rPr>
                <w:rStyle w:val="c6"/>
                <w:color w:val="000000"/>
                <w:sz w:val="28"/>
                <w:szCs w:val="28"/>
              </w:rPr>
              <w:t>аквакраски</w:t>
            </w:r>
            <w:proofErr w:type="spellEnd"/>
            <w:r w:rsidRPr="00941C8B">
              <w:rPr>
                <w:rStyle w:val="c6"/>
                <w:color w:val="000000"/>
                <w:sz w:val="28"/>
                <w:szCs w:val="28"/>
              </w:rPr>
              <w:t xml:space="preserve"> для создания аквагрима; </w:t>
            </w:r>
            <w:r w:rsidRPr="00941C8B">
              <w:rPr>
                <w:rStyle w:val="c0"/>
                <w:sz w:val="28"/>
                <w:szCs w:val="28"/>
              </w:rPr>
              <w:t xml:space="preserve">зеркало; аудиоаппаратура; </w:t>
            </w:r>
            <w:r w:rsidRPr="00941C8B">
              <w:rPr>
                <w:rStyle w:val="c3"/>
                <w:color w:val="000000"/>
                <w:sz w:val="28"/>
                <w:szCs w:val="28"/>
              </w:rPr>
              <w:t xml:space="preserve">фонограммы; </w:t>
            </w:r>
            <w:r w:rsidRPr="00941C8B">
              <w:rPr>
                <w:rStyle w:val="c0"/>
                <w:sz w:val="28"/>
                <w:szCs w:val="28"/>
              </w:rPr>
              <w:t>сценические костюмы и элементы реквизита, декорации; доска магнитная; цифровая видеокамера</w:t>
            </w:r>
          </w:p>
        </w:tc>
        <w:tc>
          <w:tcPr>
            <w:tcW w:w="1817" w:type="dxa"/>
            <w:vMerge w:val="restart"/>
            <w:vAlign w:val="center"/>
          </w:tcPr>
          <w:p w14:paraId="28B2CED0" w14:textId="3240EC71" w:rsidR="00941C8B" w:rsidRDefault="00941C8B" w:rsidP="003B3CDA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Занятие-игра, репетиция, тренинг, практическая работа, спектакль</w:t>
            </w:r>
          </w:p>
        </w:tc>
        <w:tc>
          <w:tcPr>
            <w:tcW w:w="1642" w:type="dxa"/>
            <w:vMerge w:val="restart"/>
            <w:vAlign w:val="center"/>
          </w:tcPr>
          <w:p w14:paraId="6EB4CB84" w14:textId="763585B4" w:rsidR="00941C8B" w:rsidRDefault="00941C8B" w:rsidP="003B3CDA">
            <w:pPr>
              <w:pStyle w:val="2"/>
              <w:tabs>
                <w:tab w:val="left" w:pos="0"/>
              </w:tabs>
              <w:spacing w:before="4"/>
              <w:ind w:left="0" w:firstLine="0"/>
              <w:jc w:val="center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Текущий контроль</w:t>
            </w:r>
          </w:p>
        </w:tc>
      </w:tr>
      <w:tr w:rsidR="00941C8B" w14:paraId="58CC47F8" w14:textId="77777777" w:rsidTr="003B33D2">
        <w:trPr>
          <w:trHeight w:val="1077"/>
        </w:trPr>
        <w:tc>
          <w:tcPr>
            <w:tcW w:w="646" w:type="dxa"/>
            <w:vAlign w:val="center"/>
          </w:tcPr>
          <w:p w14:paraId="2A592B13" w14:textId="77777777" w:rsidR="00941C8B" w:rsidRDefault="00941C8B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2468" w:type="dxa"/>
            <w:vAlign w:val="center"/>
          </w:tcPr>
          <w:p w14:paraId="39D6515E" w14:textId="77EE88A6" w:rsidR="00941C8B" w:rsidRDefault="003B33D2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Ритмопластика</w:t>
            </w:r>
          </w:p>
        </w:tc>
        <w:tc>
          <w:tcPr>
            <w:tcW w:w="2772" w:type="dxa"/>
            <w:vMerge/>
          </w:tcPr>
          <w:p w14:paraId="6DFC5857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vMerge/>
          </w:tcPr>
          <w:p w14:paraId="04D5EF9B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vMerge/>
          </w:tcPr>
          <w:p w14:paraId="1E55B34D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 w:rsidR="00941C8B" w14:paraId="0A37D8A1" w14:textId="77777777" w:rsidTr="003B33D2">
        <w:trPr>
          <w:trHeight w:val="1077"/>
        </w:trPr>
        <w:tc>
          <w:tcPr>
            <w:tcW w:w="646" w:type="dxa"/>
            <w:vAlign w:val="center"/>
          </w:tcPr>
          <w:p w14:paraId="2FF1DB5F" w14:textId="5C276654" w:rsidR="00941C8B" w:rsidRDefault="00941C8B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2468" w:type="dxa"/>
            <w:vAlign w:val="center"/>
          </w:tcPr>
          <w:p w14:paraId="6C79A307" w14:textId="3AF43C0A" w:rsidR="00941C8B" w:rsidRDefault="003B33D2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Театральная игра</w:t>
            </w:r>
          </w:p>
        </w:tc>
        <w:tc>
          <w:tcPr>
            <w:tcW w:w="2772" w:type="dxa"/>
            <w:vMerge/>
          </w:tcPr>
          <w:p w14:paraId="11702361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vMerge/>
          </w:tcPr>
          <w:p w14:paraId="160A0001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vMerge/>
          </w:tcPr>
          <w:p w14:paraId="18AEEFF2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</w:tr>
      <w:tr w:rsidR="00941C8B" w14:paraId="386A1AFE" w14:textId="77777777" w:rsidTr="003B33D2">
        <w:trPr>
          <w:trHeight w:val="1077"/>
        </w:trPr>
        <w:tc>
          <w:tcPr>
            <w:tcW w:w="646" w:type="dxa"/>
            <w:vAlign w:val="center"/>
          </w:tcPr>
          <w:p w14:paraId="6308A55E" w14:textId="0FFDCB08" w:rsidR="00941C8B" w:rsidRDefault="00941C8B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2468" w:type="dxa"/>
            <w:vAlign w:val="center"/>
          </w:tcPr>
          <w:p w14:paraId="5DBCFD29" w14:textId="5BA7DE97" w:rsidR="00941C8B" w:rsidRDefault="003B33D2" w:rsidP="003B33D2">
            <w:pPr>
              <w:pStyle w:val="2"/>
              <w:tabs>
                <w:tab w:val="left" w:pos="0"/>
              </w:tabs>
              <w:spacing w:before="4"/>
              <w:ind w:left="0" w:firstLine="0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Этика и этикет</w:t>
            </w:r>
          </w:p>
        </w:tc>
        <w:tc>
          <w:tcPr>
            <w:tcW w:w="2772" w:type="dxa"/>
            <w:vMerge/>
          </w:tcPr>
          <w:p w14:paraId="3648EAF5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vMerge/>
          </w:tcPr>
          <w:p w14:paraId="266A8369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vMerge/>
          </w:tcPr>
          <w:p w14:paraId="5F4014C8" w14:textId="77777777" w:rsidR="00941C8B" w:rsidRDefault="00941C8B" w:rsidP="00F7319F">
            <w:pPr>
              <w:pStyle w:val="2"/>
              <w:tabs>
                <w:tab w:val="left" w:pos="0"/>
              </w:tabs>
              <w:spacing w:before="4"/>
              <w:ind w:left="0" w:firstLine="0"/>
              <w:jc w:val="both"/>
              <w:outlineLvl w:val="1"/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</w:tr>
    </w:tbl>
    <w:p w14:paraId="6C397E34" w14:textId="77777777" w:rsidR="00CA5235" w:rsidRDefault="00CA5235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bCs/>
          <w:color w:val="auto"/>
          <w:sz w:val="28"/>
          <w:szCs w:val="28"/>
        </w:rPr>
      </w:pPr>
    </w:p>
    <w:p w14:paraId="006A02BD" w14:textId="77777777" w:rsidR="00941C8B" w:rsidRPr="00D549B0" w:rsidRDefault="00941C8B" w:rsidP="00941C8B">
      <w:pPr>
        <w:pStyle w:val="Default"/>
        <w:numPr>
          <w:ilvl w:val="1"/>
          <w:numId w:val="4"/>
        </w:numPr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 w:rsidRPr="00D549B0">
        <w:rPr>
          <w:b/>
          <w:color w:val="auto"/>
          <w:sz w:val="28"/>
          <w:szCs w:val="28"/>
        </w:rPr>
        <w:t>Условия реализации программы</w:t>
      </w:r>
    </w:p>
    <w:p w14:paraId="7DF7BF29" w14:textId="77777777" w:rsidR="00941C8B" w:rsidRDefault="00941C8B" w:rsidP="00941C8B">
      <w:pPr>
        <w:pStyle w:val="Default"/>
        <w:ind w:left="709"/>
        <w:rPr>
          <w:b/>
          <w:i/>
          <w:color w:val="auto"/>
          <w:sz w:val="28"/>
        </w:rPr>
      </w:pPr>
    </w:p>
    <w:p w14:paraId="246D7212" w14:textId="77777777" w:rsidR="00941C8B" w:rsidRPr="00D549B0" w:rsidRDefault="00941C8B" w:rsidP="00941C8B">
      <w:pPr>
        <w:pStyle w:val="Default"/>
        <w:ind w:left="709"/>
        <w:rPr>
          <w:b/>
          <w:i/>
          <w:color w:val="auto"/>
          <w:sz w:val="28"/>
        </w:rPr>
      </w:pPr>
      <w:r w:rsidRPr="00D549B0">
        <w:rPr>
          <w:b/>
          <w:i/>
          <w:color w:val="auto"/>
          <w:sz w:val="28"/>
        </w:rPr>
        <w:t>Материально-техническ</w:t>
      </w:r>
      <w:r>
        <w:rPr>
          <w:b/>
          <w:i/>
          <w:color w:val="auto"/>
          <w:sz w:val="28"/>
        </w:rPr>
        <w:t>ое обеспечение</w:t>
      </w:r>
    </w:p>
    <w:p w14:paraId="15BDED3D" w14:textId="77777777" w:rsidR="00941C8B" w:rsidRDefault="00941C8B" w:rsidP="00941C8B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Кабинет. </w:t>
      </w:r>
      <w:r>
        <w:rPr>
          <w:sz w:val="28"/>
          <w:szCs w:val="28"/>
        </w:rPr>
        <w:t xml:space="preserve">Для занятий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освещением, с правильно организованными учебными местами в соответствии с требованиями техники безопасности. </w:t>
      </w:r>
    </w:p>
    <w:p w14:paraId="324308B0" w14:textId="6E26DD4F" w:rsidR="00941C8B" w:rsidRDefault="00941C8B" w:rsidP="00941C8B">
      <w:pPr>
        <w:pStyle w:val="Default"/>
        <w:ind w:firstLine="709"/>
        <w:jc w:val="both"/>
        <w:rPr>
          <w:color w:val="auto"/>
        </w:rPr>
      </w:pPr>
      <w:r>
        <w:rPr>
          <w:i/>
          <w:iCs/>
          <w:sz w:val="28"/>
          <w:szCs w:val="28"/>
        </w:rPr>
        <w:t xml:space="preserve">Учебное оборудование. </w:t>
      </w:r>
      <w:r>
        <w:rPr>
          <w:sz w:val="28"/>
          <w:szCs w:val="28"/>
        </w:rPr>
        <w:t>Кабинет оборудован учебной мебелью, доской, наглядными материалами, техническими средствами обучения (ноутбук, проектор, видеокамера). На занятиях используются инструкции по безопасным условиям труда (при работе с разными техническими средствами), справочная и специальная литература.</w:t>
      </w:r>
    </w:p>
    <w:p w14:paraId="50B1255F" w14:textId="77777777" w:rsidR="00941C8B" w:rsidRPr="004C35A1" w:rsidRDefault="00941C8B" w:rsidP="00941C8B">
      <w:pPr>
        <w:tabs>
          <w:tab w:val="left" w:pos="9354"/>
        </w:tabs>
        <w:adjustRightInd w:val="0"/>
        <w:ind w:right="-1" w:firstLine="709"/>
        <w:jc w:val="both"/>
        <w:rPr>
          <w:b/>
          <w:i/>
          <w:sz w:val="28"/>
          <w:szCs w:val="28"/>
        </w:rPr>
      </w:pPr>
      <w:r w:rsidRPr="004C35A1">
        <w:rPr>
          <w:b/>
          <w:i/>
          <w:sz w:val="28"/>
          <w:szCs w:val="28"/>
        </w:rPr>
        <w:t>Информационн</w:t>
      </w:r>
      <w:r>
        <w:rPr>
          <w:b/>
          <w:i/>
          <w:sz w:val="28"/>
          <w:szCs w:val="28"/>
        </w:rPr>
        <w:t>о</w:t>
      </w:r>
      <w:r w:rsidRPr="004C35A1">
        <w:rPr>
          <w:b/>
          <w:i/>
          <w:sz w:val="28"/>
          <w:szCs w:val="28"/>
        </w:rPr>
        <w:t xml:space="preserve">е </w:t>
      </w:r>
      <w:r>
        <w:rPr>
          <w:b/>
          <w:i/>
          <w:sz w:val="28"/>
          <w:szCs w:val="28"/>
        </w:rPr>
        <w:t>обеспечение</w:t>
      </w:r>
      <w:r w:rsidRPr="004C35A1">
        <w:rPr>
          <w:b/>
          <w:i/>
          <w:sz w:val="28"/>
          <w:szCs w:val="28"/>
        </w:rPr>
        <w:t xml:space="preserve"> </w:t>
      </w:r>
    </w:p>
    <w:p w14:paraId="36F39AC2" w14:textId="77777777" w:rsidR="00941C8B" w:rsidRPr="0061613C" w:rsidRDefault="00941C8B" w:rsidP="0061613C">
      <w:pPr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используются тематические фото- и </w:t>
      </w:r>
      <w:r w:rsidRPr="0061613C">
        <w:rPr>
          <w:color w:val="000000" w:themeColor="text1"/>
          <w:sz w:val="28"/>
          <w:szCs w:val="28"/>
        </w:rPr>
        <w:t xml:space="preserve">видеоматериалы, интернет-источники: </w:t>
      </w:r>
    </w:p>
    <w:p w14:paraId="1675F812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Сказки народов мира</w:t>
      </w:r>
    </w:p>
    <w:p w14:paraId="5541F775" w14:textId="419F4710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https://mishka-knizhka.ru/skazki-narodov-mira/</w:t>
      </w:r>
    </w:p>
    <w:p w14:paraId="68853693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Мир сказки</w:t>
      </w:r>
    </w:p>
    <w:p w14:paraId="5EBF2A61" w14:textId="7FC2A01B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lastRenderedPageBreak/>
        <w:t>http://mir-skazki.org/narodnye_skazki/narodnaja_skazka.html</w:t>
      </w:r>
    </w:p>
    <w:p w14:paraId="26AA9C40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Театральные игры и мастер-классы</w:t>
      </w:r>
    </w:p>
    <w:p w14:paraId="66C9B423" w14:textId="59E7A4D0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http://skachem.com/teatralnyie-igry/</w:t>
      </w:r>
    </w:p>
    <w:p w14:paraId="7A54C196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 xml:space="preserve">Актёрские техники </w:t>
      </w:r>
    </w:p>
    <w:p w14:paraId="631087F1" w14:textId="7A39112C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http://portal-etud.ru/akterskie-tehniki</w:t>
      </w:r>
    </w:p>
    <w:p w14:paraId="0A6CD592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Актёрское мастерство</w:t>
      </w:r>
    </w:p>
    <w:p w14:paraId="0C3C119B" w14:textId="5996D4C1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http://act-master.ru/category/uprazhneniya/</w:t>
      </w:r>
    </w:p>
    <w:p w14:paraId="76249E8A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Пластический тренинг</w:t>
      </w:r>
    </w:p>
    <w:p w14:paraId="3B2700B7" w14:textId="0448C119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http://www.k2x2.info/psihologija</w:t>
      </w:r>
    </w:p>
    <w:p w14:paraId="4F8D29C3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Пластический тренинг</w:t>
      </w:r>
    </w:p>
    <w:p w14:paraId="62534651" w14:textId="24399170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https://syntone.ru/book/telesnaya-psihotehnika-aktera/</w:t>
      </w:r>
    </w:p>
    <w:p w14:paraId="3D6C6AE3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Творческий потенциал актёра</w:t>
      </w:r>
    </w:p>
    <w:p w14:paraId="29D446EC" w14:textId="2C185B1E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https://cyberleninka.ru/article/n/</w:t>
      </w:r>
    </w:p>
    <w:p w14:paraId="4718E8AD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 xml:space="preserve">Театр детям </w:t>
      </w:r>
    </w:p>
    <w:p w14:paraId="4FB18641" w14:textId="034D49E8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https://kids.teatr-live.ru/2020/03/detskie-spektakli-onlajn/</w:t>
      </w:r>
    </w:p>
    <w:p w14:paraId="08157781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 xml:space="preserve">Детские спектакли России </w:t>
      </w:r>
    </w:p>
    <w:p w14:paraId="68412DFE" w14:textId="21A312D0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https://www.culture.ru/news/244622/detskie-spektakli-v-gorodakh-rossii</w:t>
      </w:r>
    </w:p>
    <w:p w14:paraId="30BC3CA0" w14:textId="77777777" w:rsidR="0061613C" w:rsidRDefault="0061613C" w:rsidP="0061613C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spacing w:before="0"/>
        <w:ind w:left="0" w:firstLine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 xml:space="preserve">Сценография </w:t>
      </w:r>
    </w:p>
    <w:p w14:paraId="278E5AB7" w14:textId="3A963D58" w:rsidR="0061613C" w:rsidRPr="0061613C" w:rsidRDefault="0061613C" w:rsidP="0061613C">
      <w:pPr>
        <w:pStyle w:val="a3"/>
        <w:widowControl/>
        <w:shd w:val="clear" w:color="auto" w:fill="FFFFFF"/>
        <w:autoSpaceDE/>
        <w:autoSpaceDN/>
        <w:spacing w:before="0"/>
        <w:ind w:left="709"/>
        <w:rPr>
          <w:color w:val="000000" w:themeColor="text1"/>
          <w:sz w:val="28"/>
          <w:szCs w:val="28"/>
          <w:lang w:eastAsia="ru-RU"/>
        </w:rPr>
      </w:pPr>
      <w:r w:rsidRPr="0061613C">
        <w:rPr>
          <w:color w:val="000000" w:themeColor="text1"/>
          <w:sz w:val="28"/>
          <w:szCs w:val="28"/>
          <w:lang w:eastAsia="ru-RU"/>
        </w:rPr>
        <w:t>https://cyberleninka.ru/article/n/stsenografiya-kak-vid-teatralnogo-iskusstva</w:t>
      </w:r>
    </w:p>
    <w:p w14:paraId="52FB0E35" w14:textId="09A98801" w:rsidR="00941C8B" w:rsidRDefault="00941C8B" w:rsidP="0061613C">
      <w:pPr>
        <w:pStyle w:val="Default"/>
        <w:ind w:left="1069"/>
        <w:jc w:val="both"/>
      </w:pPr>
    </w:p>
    <w:p w14:paraId="481054E0" w14:textId="782C3506" w:rsidR="00941C8B" w:rsidRDefault="00941C8B" w:rsidP="00941C8B">
      <w:pPr>
        <w:pStyle w:val="Defaul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Кадровое обеспечение </w:t>
      </w:r>
    </w:p>
    <w:p w14:paraId="3594E9BF" w14:textId="77777777" w:rsidR="00941C8B" w:rsidRDefault="00941C8B" w:rsidP="00941C8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 </w:t>
      </w:r>
    </w:p>
    <w:p w14:paraId="0837754F" w14:textId="77777777" w:rsidR="003E321B" w:rsidRDefault="003E321B" w:rsidP="00941C8B">
      <w:pPr>
        <w:pStyle w:val="Default"/>
        <w:ind w:firstLine="709"/>
        <w:jc w:val="both"/>
        <w:rPr>
          <w:sz w:val="28"/>
          <w:szCs w:val="28"/>
        </w:rPr>
      </w:pPr>
    </w:p>
    <w:p w14:paraId="4DACC9F0" w14:textId="2A7901D5" w:rsidR="00250D3C" w:rsidRPr="00F765C1" w:rsidRDefault="00250D3C" w:rsidP="003E321B">
      <w:pPr>
        <w:pStyle w:val="Default"/>
        <w:numPr>
          <w:ilvl w:val="1"/>
          <w:numId w:val="4"/>
        </w:numPr>
        <w:jc w:val="center"/>
        <w:rPr>
          <w:b/>
          <w:color w:val="auto"/>
          <w:sz w:val="28"/>
        </w:rPr>
      </w:pPr>
      <w:r w:rsidRPr="00F765C1">
        <w:rPr>
          <w:b/>
          <w:color w:val="auto"/>
          <w:sz w:val="28"/>
        </w:rPr>
        <w:t>Рабочая программа воспитания</w:t>
      </w:r>
    </w:p>
    <w:p w14:paraId="78CBD905" w14:textId="65842465" w:rsidR="00250D3C" w:rsidRPr="00B65F59" w:rsidRDefault="00250D3C" w:rsidP="00250D3C">
      <w:pPr>
        <w:pStyle w:val="a7"/>
        <w:ind w:firstLine="709"/>
        <w:jc w:val="both"/>
        <w:rPr>
          <w:sz w:val="28"/>
          <w:szCs w:val="28"/>
        </w:rPr>
      </w:pPr>
      <w:r w:rsidRPr="00B65F59">
        <w:rPr>
          <w:sz w:val="28"/>
          <w:szCs w:val="28"/>
        </w:rPr>
        <w:t>Программа «</w:t>
      </w:r>
      <w:r>
        <w:rPr>
          <w:sz w:val="28"/>
          <w:szCs w:val="28"/>
        </w:rPr>
        <w:t>Маскарад</w:t>
      </w:r>
      <w:r w:rsidRPr="00B65F59">
        <w:rPr>
          <w:sz w:val="28"/>
          <w:szCs w:val="28"/>
        </w:rPr>
        <w:t xml:space="preserve">» имеет </w:t>
      </w:r>
      <w:r>
        <w:rPr>
          <w:sz w:val="28"/>
          <w:szCs w:val="28"/>
        </w:rPr>
        <w:t>художественную</w:t>
      </w:r>
      <w:r w:rsidRPr="00B65F59">
        <w:rPr>
          <w:sz w:val="28"/>
          <w:szCs w:val="28"/>
        </w:rPr>
        <w:t xml:space="preserve"> направленность.</w:t>
      </w:r>
    </w:p>
    <w:p w14:paraId="3F51970B" w14:textId="25DAEAB4" w:rsidR="00250D3C" w:rsidRPr="00B65F59" w:rsidRDefault="00250D3C" w:rsidP="00250D3C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B65F59">
        <w:rPr>
          <w:color w:val="000000"/>
          <w:sz w:val="28"/>
          <w:szCs w:val="28"/>
        </w:rPr>
        <w:t>Приобщение детей к практической деятельности является средством общего развития ребёнка, становлению социально значимых личностных качеств, а также формированию системы специальных технологических и универсальных учебных действий.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ребёнка.</w:t>
      </w:r>
    </w:p>
    <w:p w14:paraId="381C4F26" w14:textId="7AF2EC53" w:rsidR="00250D3C" w:rsidRPr="00B65F59" w:rsidRDefault="00250D3C" w:rsidP="00250D3C">
      <w:pPr>
        <w:pStyle w:val="a7"/>
        <w:ind w:firstLine="709"/>
        <w:jc w:val="both"/>
        <w:rPr>
          <w:sz w:val="28"/>
          <w:szCs w:val="28"/>
        </w:rPr>
      </w:pPr>
      <w:r w:rsidRPr="00B65F59">
        <w:rPr>
          <w:sz w:val="28"/>
          <w:szCs w:val="28"/>
        </w:rPr>
        <w:t xml:space="preserve">Программа имеет </w:t>
      </w:r>
      <w:r>
        <w:rPr>
          <w:sz w:val="28"/>
          <w:szCs w:val="28"/>
        </w:rPr>
        <w:t>1 уровень</w:t>
      </w:r>
      <w:r w:rsidRPr="00B65F59">
        <w:rPr>
          <w:sz w:val="28"/>
          <w:szCs w:val="28"/>
        </w:rPr>
        <w:t xml:space="preserve">: </w:t>
      </w:r>
      <w:r>
        <w:rPr>
          <w:sz w:val="28"/>
          <w:szCs w:val="28"/>
        </w:rPr>
        <w:t>стартовый</w:t>
      </w:r>
      <w:r w:rsidRPr="00B65F59">
        <w:rPr>
          <w:sz w:val="28"/>
          <w:szCs w:val="28"/>
        </w:rPr>
        <w:t xml:space="preserve">. </w:t>
      </w:r>
    </w:p>
    <w:p w14:paraId="31152997" w14:textId="68E62B70" w:rsidR="00250D3C" w:rsidRPr="00B65F59" w:rsidRDefault="00250D3C" w:rsidP="00250D3C">
      <w:pPr>
        <w:pStyle w:val="a7"/>
        <w:ind w:firstLine="709"/>
        <w:jc w:val="both"/>
        <w:rPr>
          <w:sz w:val="28"/>
          <w:szCs w:val="28"/>
        </w:rPr>
      </w:pPr>
      <w:r w:rsidRPr="00B65F59">
        <w:rPr>
          <w:sz w:val="28"/>
          <w:szCs w:val="28"/>
        </w:rPr>
        <w:t xml:space="preserve">Срок реализации – </w:t>
      </w:r>
      <w:r>
        <w:rPr>
          <w:sz w:val="28"/>
          <w:szCs w:val="28"/>
        </w:rPr>
        <w:t>1 год</w:t>
      </w:r>
      <w:r w:rsidRPr="00B65F59">
        <w:rPr>
          <w:sz w:val="28"/>
          <w:szCs w:val="28"/>
        </w:rPr>
        <w:t>.</w:t>
      </w:r>
    </w:p>
    <w:p w14:paraId="79935225" w14:textId="1031A149" w:rsidR="00250D3C" w:rsidRDefault="00250D3C" w:rsidP="00250D3C">
      <w:pPr>
        <w:adjustRightInd w:val="0"/>
        <w:ind w:firstLine="709"/>
        <w:jc w:val="both"/>
        <w:rPr>
          <w:color w:val="181818"/>
          <w:sz w:val="28"/>
          <w:szCs w:val="28"/>
          <w:lang w:eastAsia="ru-RU"/>
        </w:rPr>
      </w:pPr>
      <w:r w:rsidRPr="00D6616D">
        <w:rPr>
          <w:b/>
          <w:bCs/>
          <w:color w:val="000000"/>
          <w:sz w:val="28"/>
          <w:szCs w:val="28"/>
          <w:lang w:eastAsia="ru-RU"/>
        </w:rPr>
        <w:t>Цель</w:t>
      </w:r>
      <w:r>
        <w:rPr>
          <w:b/>
          <w:bCs/>
          <w:color w:val="000000"/>
          <w:sz w:val="28"/>
          <w:szCs w:val="28"/>
          <w:lang w:eastAsia="ru-RU"/>
        </w:rPr>
        <w:t>:</w:t>
      </w:r>
      <w:r w:rsidR="000C699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181818"/>
          <w:sz w:val="28"/>
          <w:szCs w:val="28"/>
          <w:lang w:eastAsia="ru-RU"/>
        </w:rPr>
        <w:t>формирование и развитие у обучающихся системы нравственных, морально-волевых и мировоззренческих установок, способствующих их личностному,</w:t>
      </w:r>
      <w:r>
        <w:rPr>
          <w:color w:val="181818"/>
          <w:sz w:val="28"/>
          <w:szCs w:val="28"/>
          <w:lang w:eastAsia="ru-RU"/>
        </w:rPr>
        <w:t xml:space="preserve"> </w:t>
      </w:r>
      <w:r w:rsidRPr="00D6616D">
        <w:rPr>
          <w:color w:val="181818"/>
          <w:sz w:val="28"/>
          <w:szCs w:val="28"/>
          <w:lang w:eastAsia="ru-RU"/>
        </w:rPr>
        <w:t>гармоничному развитию и социализации в соответствии с принятыми социокультурными</w:t>
      </w:r>
      <w:r>
        <w:rPr>
          <w:color w:val="181818"/>
          <w:sz w:val="28"/>
          <w:szCs w:val="28"/>
          <w:lang w:eastAsia="ru-RU"/>
        </w:rPr>
        <w:t xml:space="preserve"> </w:t>
      </w:r>
      <w:r w:rsidRPr="00D6616D">
        <w:rPr>
          <w:color w:val="181818"/>
          <w:sz w:val="28"/>
          <w:szCs w:val="28"/>
          <w:lang w:eastAsia="ru-RU"/>
        </w:rPr>
        <w:t>правилами и нормами, как основы их воспитанности</w:t>
      </w:r>
      <w:r>
        <w:rPr>
          <w:color w:val="181818"/>
          <w:sz w:val="28"/>
          <w:szCs w:val="28"/>
          <w:lang w:eastAsia="ru-RU"/>
        </w:rPr>
        <w:t>,</w:t>
      </w:r>
      <w:r w:rsidRPr="00514E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65F59">
        <w:rPr>
          <w:sz w:val="28"/>
          <w:szCs w:val="28"/>
        </w:rPr>
        <w:t>оздание условий для формирования и саморазвития личности</w:t>
      </w:r>
      <w:r>
        <w:rPr>
          <w:sz w:val="28"/>
          <w:szCs w:val="28"/>
        </w:rPr>
        <w:t xml:space="preserve"> и т.д.</w:t>
      </w:r>
    </w:p>
    <w:p w14:paraId="23C353D9" w14:textId="77777777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7746FCB" w14:textId="77777777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D6616D">
        <w:rPr>
          <w:b/>
          <w:bCs/>
          <w:color w:val="000000"/>
          <w:sz w:val="28"/>
          <w:szCs w:val="28"/>
          <w:lang w:eastAsia="ru-RU"/>
        </w:rPr>
        <w:t>Задачи</w:t>
      </w:r>
    </w:p>
    <w:p w14:paraId="1604B4DA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 xml:space="preserve">- воспитывать стремление к продуктивной комфортной совместной </w:t>
      </w:r>
      <w:r w:rsidRPr="00D6616D">
        <w:rPr>
          <w:color w:val="000000"/>
          <w:sz w:val="28"/>
          <w:szCs w:val="28"/>
          <w:lang w:eastAsia="ru-RU"/>
        </w:rPr>
        <w:lastRenderedPageBreak/>
        <w:t>деятельности 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другими людьми;</w:t>
      </w:r>
    </w:p>
    <w:p w14:paraId="4D9ABCC0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доброжелательность, эмоциональную отзывчивость;</w:t>
      </w:r>
    </w:p>
    <w:p w14:paraId="4447FC5F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основы волевых проявлений;</w:t>
      </w:r>
    </w:p>
    <w:p w14:paraId="18A9B490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основы духовно-нравственных ценностей;</w:t>
      </w:r>
    </w:p>
    <w:p w14:paraId="4180A8F1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культуру поведения;</w:t>
      </w:r>
    </w:p>
    <w:p w14:paraId="7FDDFAF7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воспитывать стремление к принятию решений;</w:t>
      </w:r>
    </w:p>
    <w:p w14:paraId="36107EEB" w14:textId="06FF9346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воспитывать эмоционально-эстетическое отношение к окружающей</w:t>
      </w:r>
      <w:r>
        <w:rPr>
          <w:color w:val="000000"/>
          <w:sz w:val="28"/>
          <w:szCs w:val="28"/>
          <w:lang w:eastAsia="ru-RU"/>
        </w:rPr>
        <w:t xml:space="preserve"> д</w:t>
      </w:r>
      <w:r w:rsidRPr="00D6616D">
        <w:rPr>
          <w:color w:val="000000"/>
          <w:sz w:val="28"/>
          <w:szCs w:val="28"/>
          <w:lang w:eastAsia="ru-RU"/>
        </w:rPr>
        <w:t>ействительности</w:t>
      </w:r>
      <w:r>
        <w:rPr>
          <w:color w:val="000000"/>
          <w:sz w:val="28"/>
          <w:szCs w:val="28"/>
          <w:lang w:eastAsia="ru-RU"/>
        </w:rPr>
        <w:t>.</w:t>
      </w:r>
    </w:p>
    <w:p w14:paraId="6FACFE59" w14:textId="77777777" w:rsidR="000C6995" w:rsidRDefault="000C6995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C07E976" w14:textId="5B0526C3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D6616D">
        <w:rPr>
          <w:b/>
          <w:bCs/>
          <w:color w:val="000000"/>
          <w:sz w:val="28"/>
          <w:szCs w:val="28"/>
          <w:lang w:eastAsia="ru-RU"/>
        </w:rPr>
        <w:t>Направления деятельности</w:t>
      </w:r>
    </w:p>
    <w:p w14:paraId="1694319B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духовно-нравственное;</w:t>
      </w:r>
    </w:p>
    <w:p w14:paraId="4E3FC3B3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художественно-эстетическое.</w:t>
      </w:r>
    </w:p>
    <w:p w14:paraId="432F3858" w14:textId="77777777" w:rsidR="000C6995" w:rsidRDefault="000C6995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F43934C" w14:textId="5AA691AB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D6616D">
        <w:rPr>
          <w:b/>
          <w:bCs/>
          <w:color w:val="000000"/>
          <w:sz w:val="28"/>
          <w:szCs w:val="28"/>
          <w:lang w:eastAsia="ru-RU"/>
        </w:rPr>
        <w:t>Формы, методы, технологии</w:t>
      </w:r>
    </w:p>
    <w:p w14:paraId="5E76D2AD" w14:textId="08FFCB05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bCs/>
          <w:i/>
          <w:color w:val="000000"/>
          <w:sz w:val="28"/>
          <w:szCs w:val="28"/>
          <w:lang w:eastAsia="ru-RU"/>
        </w:rPr>
        <w:t>Формы</w:t>
      </w:r>
      <w:r w:rsidRPr="00D6616D">
        <w:rPr>
          <w:i/>
          <w:color w:val="000000"/>
          <w:sz w:val="28"/>
          <w:szCs w:val="28"/>
          <w:lang w:eastAsia="ru-RU"/>
        </w:rPr>
        <w:t>:</w:t>
      </w:r>
      <w:r w:rsidRPr="00D6616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</w:t>
      </w:r>
      <w:r w:rsidRPr="00D6616D">
        <w:rPr>
          <w:color w:val="000000"/>
          <w:sz w:val="28"/>
          <w:szCs w:val="28"/>
          <w:lang w:eastAsia="ru-RU"/>
        </w:rPr>
        <w:t>омбинированное занятие (беседа, мини-лекция, практическая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работа, самостоятельная творческая работа), практическое занятие, открытое занятие.</w:t>
      </w:r>
    </w:p>
    <w:p w14:paraId="0F7D31A9" w14:textId="77777777" w:rsidR="00250D3C" w:rsidRDefault="00250D3C" w:rsidP="00250D3C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D6616D">
        <w:rPr>
          <w:bCs/>
          <w:i/>
          <w:color w:val="000000"/>
          <w:sz w:val="28"/>
          <w:szCs w:val="28"/>
          <w:lang w:eastAsia="ru-RU"/>
        </w:rPr>
        <w:t>Методы воспитания</w:t>
      </w:r>
      <w:r w:rsidRPr="00D6616D">
        <w:rPr>
          <w:b/>
          <w:bCs/>
          <w:color w:val="000000"/>
          <w:sz w:val="28"/>
          <w:szCs w:val="28"/>
          <w:lang w:eastAsia="ru-RU"/>
        </w:rPr>
        <w:t>:</w:t>
      </w:r>
    </w:p>
    <w:p w14:paraId="50E6C8B5" w14:textId="77777777" w:rsidR="00250D3C" w:rsidRPr="00D6616D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формирования интереса к учению (создание ситуаций успеха, приёмы</w:t>
      </w:r>
    </w:p>
    <w:p w14:paraId="40AE96F4" w14:textId="77777777" w:rsidR="00250D3C" w:rsidRDefault="00250D3C" w:rsidP="00250D3C">
      <w:pPr>
        <w:adjustRightInd w:val="0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занимательности);</w:t>
      </w:r>
    </w:p>
    <w:p w14:paraId="04E1E842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формирования ответственности в обучении (самостоятельная работа учащихся,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подготовка к выступлениям, анализ собственного исполнения);</w:t>
      </w:r>
    </w:p>
    <w:p w14:paraId="6997E8BE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D6616D">
        <w:rPr>
          <w:color w:val="000000"/>
          <w:sz w:val="28"/>
          <w:szCs w:val="28"/>
          <w:lang w:eastAsia="ru-RU"/>
        </w:rPr>
        <w:t>- поддержка, стимулирование, коллективное мнение, положительная мотивация.</w:t>
      </w:r>
    </w:p>
    <w:p w14:paraId="03C8A6C8" w14:textId="77777777" w:rsidR="00250D3C" w:rsidRDefault="00250D3C" w:rsidP="00250D3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934675">
        <w:rPr>
          <w:bCs/>
          <w:i/>
          <w:color w:val="000000"/>
          <w:sz w:val="28"/>
          <w:szCs w:val="28"/>
          <w:lang w:eastAsia="ru-RU"/>
        </w:rPr>
        <w:t>Технологии:</w:t>
      </w:r>
      <w:r>
        <w:rPr>
          <w:bCs/>
          <w:i/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личностно-ориентированного обучения, продуктивного обучения, сотрудничества,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развивающего обучения, группового обучения, дифференцированного обучения,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разноуровневого обучения, коллективной творческой деятельности, коллективных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616D">
        <w:rPr>
          <w:color w:val="000000"/>
          <w:sz w:val="28"/>
          <w:szCs w:val="28"/>
          <w:lang w:eastAsia="ru-RU"/>
        </w:rPr>
        <w:t>обсуждений, создания ситуаций успеха, здоровьесберегающие технологии.</w:t>
      </w:r>
    </w:p>
    <w:p w14:paraId="4E752DC7" w14:textId="77777777" w:rsidR="00941C8B" w:rsidRDefault="00941C8B" w:rsidP="00AE197D">
      <w:pPr>
        <w:pStyle w:val="Default"/>
        <w:tabs>
          <w:tab w:val="left" w:pos="1134"/>
        </w:tabs>
        <w:spacing w:before="240" w:after="240"/>
        <w:ind w:firstLine="709"/>
        <w:jc w:val="both"/>
        <w:rPr>
          <w:bCs/>
          <w:color w:val="auto"/>
          <w:sz w:val="28"/>
          <w:szCs w:val="28"/>
        </w:rPr>
      </w:pPr>
    </w:p>
    <w:p w14:paraId="23C4F5F2" w14:textId="77777777" w:rsidR="00250D3C" w:rsidRDefault="00250D3C" w:rsidP="00250D3C">
      <w:pPr>
        <w:adjustRightInd w:val="0"/>
        <w:ind w:firstLine="709"/>
        <w:jc w:val="both"/>
        <w:rPr>
          <w:b/>
          <w:bCs/>
          <w:sz w:val="28"/>
          <w:szCs w:val="24"/>
          <w:lang w:eastAsia="ru-RU"/>
        </w:rPr>
      </w:pPr>
      <w:r w:rsidRPr="00934675">
        <w:rPr>
          <w:b/>
          <w:bCs/>
          <w:sz w:val="28"/>
          <w:szCs w:val="24"/>
          <w:lang w:eastAsia="ru-RU"/>
        </w:rPr>
        <w:t>Диагностика результатов воспитательной деятельности</w:t>
      </w:r>
    </w:p>
    <w:p w14:paraId="76BA7C70" w14:textId="77777777" w:rsidR="00250D3C" w:rsidRDefault="00250D3C" w:rsidP="00250D3C">
      <w:pPr>
        <w:adjustRightInd w:val="0"/>
        <w:ind w:firstLine="709"/>
        <w:jc w:val="both"/>
        <w:rPr>
          <w:b/>
          <w:bCs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741"/>
        <w:gridCol w:w="3591"/>
        <w:gridCol w:w="1999"/>
      </w:tblGrid>
      <w:tr w:rsidR="00250D3C" w:rsidRPr="000C6995" w14:paraId="208143F3" w14:textId="77777777" w:rsidTr="000C6995">
        <w:tc>
          <w:tcPr>
            <w:tcW w:w="1906" w:type="dxa"/>
          </w:tcPr>
          <w:p w14:paraId="468260D4" w14:textId="2CB03D4E" w:rsidR="00250D3C" w:rsidRPr="000C6995" w:rsidRDefault="00250D3C" w:rsidP="000C6995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Периодичность диагностики</w:t>
            </w:r>
          </w:p>
        </w:tc>
        <w:tc>
          <w:tcPr>
            <w:tcW w:w="1741" w:type="dxa"/>
          </w:tcPr>
          <w:p w14:paraId="32DFCB4A" w14:textId="01F99172" w:rsidR="00250D3C" w:rsidRPr="000C6995" w:rsidRDefault="00250D3C" w:rsidP="000C6995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Качества личности учащихся</w:t>
            </w:r>
          </w:p>
        </w:tc>
        <w:tc>
          <w:tcPr>
            <w:tcW w:w="3591" w:type="dxa"/>
          </w:tcPr>
          <w:p w14:paraId="4E8692CD" w14:textId="77777777" w:rsidR="00250D3C" w:rsidRPr="000C6995" w:rsidRDefault="00250D3C" w:rsidP="000C6995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Методы</w:t>
            </w:r>
          </w:p>
          <w:p w14:paraId="1BBA8FCD" w14:textId="77777777" w:rsidR="00250D3C" w:rsidRPr="000C6995" w:rsidRDefault="00250D3C" w:rsidP="000C6995">
            <w:pPr>
              <w:adjustRightInd w:val="0"/>
              <w:jc w:val="center"/>
              <w:rPr>
                <w:sz w:val="24"/>
                <w:szCs w:val="24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(методики)</w:t>
            </w:r>
          </w:p>
        </w:tc>
        <w:tc>
          <w:tcPr>
            <w:tcW w:w="1999" w:type="dxa"/>
          </w:tcPr>
          <w:p w14:paraId="5F2B7055" w14:textId="77777777" w:rsidR="00250D3C" w:rsidRPr="000C6995" w:rsidRDefault="00250D3C" w:rsidP="000C6995">
            <w:pPr>
              <w:adjustRightInd w:val="0"/>
              <w:jc w:val="center"/>
              <w:rPr>
                <w:sz w:val="24"/>
                <w:szCs w:val="24"/>
              </w:rPr>
            </w:pPr>
            <w:r w:rsidRPr="000C6995">
              <w:rPr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</w:tr>
      <w:tr w:rsidR="00250D3C" w:rsidRPr="000C6995" w14:paraId="510AFF51" w14:textId="77777777" w:rsidTr="000C6995">
        <w:tc>
          <w:tcPr>
            <w:tcW w:w="1906" w:type="dxa"/>
          </w:tcPr>
          <w:p w14:paraId="37A59D64" w14:textId="5C6EC3CB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1" w:type="dxa"/>
          </w:tcPr>
          <w:p w14:paraId="6793C5B0" w14:textId="1E3D1775" w:rsidR="00250D3C" w:rsidRPr="000C6995" w:rsidRDefault="00890B8E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С</w:t>
            </w:r>
            <w:r w:rsidR="00250D3C" w:rsidRPr="000C6995">
              <w:rPr>
                <w:sz w:val="24"/>
                <w:szCs w:val="24"/>
                <w:lang w:eastAsia="ru-RU"/>
              </w:rPr>
              <w:t>амооценка</w:t>
            </w:r>
          </w:p>
          <w:p w14:paraId="78957541" w14:textId="77777777" w:rsidR="00890B8E" w:rsidRDefault="00890B8E" w:rsidP="00250D3C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6376EA6D" w14:textId="77777777" w:rsidR="000C6995" w:rsidRDefault="000C6995" w:rsidP="00250D3C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43052508" w14:textId="77777777" w:rsidR="000C6995" w:rsidRPr="000C6995" w:rsidRDefault="000C6995" w:rsidP="00250D3C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7EA21A66" w14:textId="29311E93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нравственные ориентации</w:t>
            </w:r>
          </w:p>
        </w:tc>
        <w:tc>
          <w:tcPr>
            <w:tcW w:w="3591" w:type="dxa"/>
          </w:tcPr>
          <w:p w14:paraId="71109CB3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Методика Дембо-Рубинштейн в</w:t>
            </w:r>
          </w:p>
          <w:p w14:paraId="255879E9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модификации А.М. Прихожан</w:t>
            </w:r>
          </w:p>
          <w:p w14:paraId="4E49B549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(школьный возраст)</w:t>
            </w:r>
          </w:p>
          <w:p w14:paraId="6F092FBD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4E796437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Методика «Закончи предложения»</w:t>
            </w:r>
          </w:p>
          <w:p w14:paraId="220663E1" w14:textId="77777777" w:rsidR="00250D3C" w:rsidRPr="000C6995" w:rsidRDefault="00250D3C" w:rsidP="00250D3C">
            <w:pPr>
              <w:adjustRightInd w:val="0"/>
              <w:rPr>
                <w:sz w:val="24"/>
                <w:szCs w:val="24"/>
              </w:rPr>
            </w:pPr>
            <w:r w:rsidRPr="000C6995">
              <w:rPr>
                <w:sz w:val="24"/>
                <w:szCs w:val="24"/>
                <w:lang w:eastAsia="ru-RU"/>
              </w:rPr>
              <w:t>(школьный возраст)</w:t>
            </w:r>
          </w:p>
        </w:tc>
        <w:tc>
          <w:tcPr>
            <w:tcW w:w="1999" w:type="dxa"/>
          </w:tcPr>
          <w:p w14:paraId="03C8FFD3" w14:textId="10A31CF3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 xml:space="preserve">Совместно педагог-психолог и педагог дополнительного образования </w:t>
            </w:r>
          </w:p>
        </w:tc>
      </w:tr>
      <w:tr w:rsidR="00250D3C" w:rsidRPr="000C6995" w14:paraId="1EBFCC83" w14:textId="77777777" w:rsidTr="000C6995">
        <w:tc>
          <w:tcPr>
            <w:tcW w:w="1906" w:type="dxa"/>
          </w:tcPr>
          <w:p w14:paraId="2DF1B313" w14:textId="77777777" w:rsidR="00250D3C" w:rsidRPr="000C6995" w:rsidRDefault="00250D3C" w:rsidP="00F7319F">
            <w:pPr>
              <w:adjustRightInd w:val="0"/>
              <w:jc w:val="both"/>
              <w:rPr>
                <w:sz w:val="24"/>
                <w:szCs w:val="24"/>
              </w:rPr>
            </w:pPr>
            <w:r w:rsidRPr="000C6995">
              <w:rPr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41" w:type="dxa"/>
          </w:tcPr>
          <w:p w14:paraId="51A368D2" w14:textId="3D62412A" w:rsidR="00250D3C" w:rsidRPr="000C6995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t>Уровень воспитанности</w:t>
            </w:r>
          </w:p>
          <w:p w14:paraId="04F91FD4" w14:textId="77777777" w:rsidR="00250D3C" w:rsidRPr="000C6995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0583213D" w14:textId="15F9376A" w:rsidR="00250D3C" w:rsidRPr="000C6995" w:rsidRDefault="00250D3C" w:rsidP="00250D3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lastRenderedPageBreak/>
              <w:t>самооценка</w:t>
            </w:r>
          </w:p>
        </w:tc>
        <w:tc>
          <w:tcPr>
            <w:tcW w:w="3591" w:type="dxa"/>
          </w:tcPr>
          <w:p w14:paraId="129EC341" w14:textId="77777777" w:rsidR="00250D3C" w:rsidRPr="000C6995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lastRenderedPageBreak/>
              <w:t>Методика М.И. Шиловой</w:t>
            </w:r>
          </w:p>
          <w:p w14:paraId="1C52E139" w14:textId="77777777" w:rsidR="00250D3C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3694CC8C" w14:textId="77777777" w:rsidR="000C6995" w:rsidRPr="000C6995" w:rsidRDefault="000C6995" w:rsidP="00F7319F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14:paraId="13300C6D" w14:textId="32BBED26" w:rsidR="00250D3C" w:rsidRPr="000C6995" w:rsidRDefault="00250D3C" w:rsidP="00F7319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lastRenderedPageBreak/>
              <w:t>Методика «Беседа»</w:t>
            </w:r>
          </w:p>
        </w:tc>
        <w:tc>
          <w:tcPr>
            <w:tcW w:w="1999" w:type="dxa"/>
          </w:tcPr>
          <w:p w14:paraId="6206177C" w14:textId="51B1ECF7" w:rsidR="00250D3C" w:rsidRPr="000C6995" w:rsidRDefault="00250D3C" w:rsidP="00890B8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C6995">
              <w:rPr>
                <w:sz w:val="24"/>
                <w:szCs w:val="24"/>
                <w:lang w:eastAsia="ru-RU"/>
              </w:rPr>
              <w:lastRenderedPageBreak/>
              <w:t>Совместно</w:t>
            </w:r>
            <w:r w:rsidR="00890B8E" w:rsidRPr="000C6995">
              <w:rPr>
                <w:sz w:val="24"/>
                <w:szCs w:val="24"/>
                <w:lang w:eastAsia="ru-RU"/>
              </w:rPr>
              <w:t xml:space="preserve"> </w:t>
            </w:r>
            <w:r w:rsidRPr="000C6995">
              <w:rPr>
                <w:sz w:val="24"/>
                <w:szCs w:val="24"/>
                <w:lang w:eastAsia="ru-RU"/>
              </w:rPr>
              <w:t>педагог-психолог</w:t>
            </w:r>
            <w:r w:rsidR="00890B8E" w:rsidRPr="000C6995">
              <w:rPr>
                <w:sz w:val="24"/>
                <w:szCs w:val="24"/>
                <w:lang w:eastAsia="ru-RU"/>
              </w:rPr>
              <w:t xml:space="preserve"> </w:t>
            </w:r>
            <w:r w:rsidRPr="000C6995">
              <w:rPr>
                <w:sz w:val="24"/>
                <w:szCs w:val="24"/>
                <w:lang w:eastAsia="ru-RU"/>
              </w:rPr>
              <w:t xml:space="preserve">и </w:t>
            </w:r>
            <w:r w:rsidRPr="000C6995">
              <w:rPr>
                <w:sz w:val="24"/>
                <w:szCs w:val="24"/>
                <w:lang w:eastAsia="ru-RU"/>
              </w:rPr>
              <w:lastRenderedPageBreak/>
              <w:t>педагог</w:t>
            </w:r>
            <w:r w:rsidR="00890B8E" w:rsidRPr="000C6995">
              <w:rPr>
                <w:sz w:val="24"/>
                <w:szCs w:val="24"/>
                <w:lang w:eastAsia="ru-RU"/>
              </w:rPr>
              <w:t xml:space="preserve"> </w:t>
            </w:r>
            <w:r w:rsidRPr="000C6995">
              <w:rPr>
                <w:sz w:val="24"/>
                <w:szCs w:val="24"/>
                <w:lang w:eastAsia="ru-RU"/>
              </w:rPr>
              <w:t>дополнительного</w:t>
            </w:r>
            <w:r w:rsidR="00890B8E" w:rsidRPr="000C6995">
              <w:rPr>
                <w:sz w:val="24"/>
                <w:szCs w:val="24"/>
                <w:lang w:eastAsia="ru-RU"/>
              </w:rPr>
              <w:t xml:space="preserve"> </w:t>
            </w:r>
            <w:r w:rsidRPr="000C6995">
              <w:rPr>
                <w:sz w:val="24"/>
                <w:szCs w:val="24"/>
                <w:lang w:eastAsia="ru-RU"/>
              </w:rPr>
              <w:t>образования</w:t>
            </w:r>
          </w:p>
        </w:tc>
      </w:tr>
    </w:tbl>
    <w:p w14:paraId="7A4F216D" w14:textId="77777777" w:rsidR="00890B8E" w:rsidRDefault="00890B8E" w:rsidP="00250D3C">
      <w:pPr>
        <w:adjustRightInd w:val="0"/>
        <w:ind w:firstLine="709"/>
        <w:rPr>
          <w:b/>
          <w:bCs/>
          <w:sz w:val="28"/>
          <w:szCs w:val="28"/>
          <w:lang w:eastAsia="ru-RU"/>
        </w:rPr>
      </w:pPr>
    </w:p>
    <w:p w14:paraId="3F15769C" w14:textId="31DCAFC0" w:rsidR="00250D3C" w:rsidRPr="000E5556" w:rsidRDefault="00250D3C" w:rsidP="00250D3C">
      <w:pPr>
        <w:adjustRightInd w:val="0"/>
        <w:ind w:firstLine="709"/>
        <w:rPr>
          <w:b/>
          <w:bCs/>
          <w:sz w:val="28"/>
          <w:szCs w:val="28"/>
          <w:lang w:eastAsia="ru-RU"/>
        </w:rPr>
      </w:pPr>
      <w:r w:rsidRPr="000E5556">
        <w:rPr>
          <w:b/>
          <w:bCs/>
          <w:sz w:val="28"/>
          <w:szCs w:val="28"/>
          <w:lang w:eastAsia="ru-RU"/>
        </w:rPr>
        <w:t>Планируемые результаты:</w:t>
      </w:r>
    </w:p>
    <w:p w14:paraId="35742147" w14:textId="6C7351FC" w:rsidR="00250D3C" w:rsidRPr="000E5556" w:rsidRDefault="00250D3C" w:rsidP="00250D3C">
      <w:pPr>
        <w:adjustRightInd w:val="0"/>
        <w:ind w:firstLine="709"/>
        <w:rPr>
          <w:bCs/>
          <w:i/>
          <w:iCs/>
          <w:sz w:val="28"/>
          <w:szCs w:val="28"/>
          <w:lang w:eastAsia="ru-RU"/>
        </w:rPr>
      </w:pPr>
      <w:r w:rsidRPr="000E5556">
        <w:rPr>
          <w:bCs/>
          <w:i/>
          <w:iCs/>
          <w:sz w:val="28"/>
          <w:szCs w:val="28"/>
          <w:lang w:eastAsia="ru-RU"/>
        </w:rPr>
        <w:t>У учащихся будут сформированы и воспитаны</w:t>
      </w:r>
    </w:p>
    <w:p w14:paraId="1381A8F6" w14:textId="77777777" w:rsidR="000B310A" w:rsidRDefault="000B310A" w:rsidP="000B310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стремлени</w:t>
      </w:r>
      <w:r>
        <w:rPr>
          <w:sz w:val="28"/>
          <w:szCs w:val="28"/>
          <w:lang w:eastAsia="ru-RU"/>
        </w:rPr>
        <w:t>е</w:t>
      </w:r>
      <w:r w:rsidRPr="000E5556">
        <w:rPr>
          <w:sz w:val="28"/>
          <w:szCs w:val="28"/>
          <w:lang w:eastAsia="ru-RU"/>
        </w:rPr>
        <w:t xml:space="preserve"> к продуктивной комфортной совместной деятельности с другими</w:t>
      </w:r>
      <w:r>
        <w:rPr>
          <w:sz w:val="28"/>
          <w:szCs w:val="28"/>
          <w:lang w:eastAsia="ru-RU"/>
        </w:rPr>
        <w:t xml:space="preserve"> </w:t>
      </w:r>
      <w:r w:rsidRPr="000E5556">
        <w:rPr>
          <w:sz w:val="28"/>
          <w:szCs w:val="28"/>
          <w:lang w:eastAsia="ru-RU"/>
        </w:rPr>
        <w:t>людьми;</w:t>
      </w:r>
    </w:p>
    <w:p w14:paraId="35F4EFBF" w14:textId="77777777" w:rsidR="000B310A" w:rsidRPr="000E5556" w:rsidRDefault="000B310A" w:rsidP="000B310A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доброжелательность, эмоциональная отзывчивость;</w:t>
      </w:r>
    </w:p>
    <w:p w14:paraId="5F8AE364" w14:textId="77777777" w:rsidR="000B310A" w:rsidRPr="000E5556" w:rsidRDefault="000B310A" w:rsidP="000B310A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основы волевых проявлений;</w:t>
      </w:r>
    </w:p>
    <w:p w14:paraId="432D7C21" w14:textId="77777777" w:rsidR="00250D3C" w:rsidRPr="000E5556" w:rsidRDefault="00250D3C" w:rsidP="00250D3C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основы духовно-нравственных ценностей;</w:t>
      </w:r>
    </w:p>
    <w:p w14:paraId="189EAF1D" w14:textId="77777777" w:rsidR="00250D3C" w:rsidRPr="000E5556" w:rsidRDefault="00250D3C" w:rsidP="00250D3C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культура поведения;</w:t>
      </w:r>
    </w:p>
    <w:p w14:paraId="1AB0A528" w14:textId="77777777" w:rsidR="00250D3C" w:rsidRPr="000E5556" w:rsidRDefault="00250D3C" w:rsidP="00250D3C">
      <w:pPr>
        <w:adjustRightInd w:val="0"/>
        <w:ind w:firstLine="709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>- стремление к принятию решений;</w:t>
      </w:r>
    </w:p>
    <w:p w14:paraId="4E5D466C" w14:textId="00307CDD" w:rsidR="00250D3C" w:rsidRDefault="00250D3C" w:rsidP="00890B8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E5556">
        <w:rPr>
          <w:sz w:val="28"/>
          <w:szCs w:val="28"/>
          <w:lang w:eastAsia="ru-RU"/>
        </w:rPr>
        <w:t xml:space="preserve">- эмоционально-эстетическое отношение к окружающей </w:t>
      </w:r>
      <w:r>
        <w:rPr>
          <w:sz w:val="28"/>
          <w:szCs w:val="28"/>
          <w:lang w:eastAsia="ru-RU"/>
        </w:rPr>
        <w:t>д</w:t>
      </w:r>
      <w:r w:rsidRPr="000E5556">
        <w:rPr>
          <w:sz w:val="28"/>
          <w:szCs w:val="28"/>
          <w:lang w:eastAsia="ru-RU"/>
        </w:rPr>
        <w:t>ействительности</w:t>
      </w:r>
      <w:r w:rsidR="00890B8E">
        <w:rPr>
          <w:sz w:val="28"/>
          <w:szCs w:val="28"/>
          <w:lang w:eastAsia="ru-RU"/>
        </w:rPr>
        <w:t>.</w:t>
      </w:r>
    </w:p>
    <w:p w14:paraId="3F4F7E0C" w14:textId="77777777" w:rsidR="00890B8E" w:rsidRDefault="00890B8E" w:rsidP="00890B8E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FC45660" w14:textId="1968C815" w:rsidR="00890B8E" w:rsidRDefault="00890B8E" w:rsidP="00890B8E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E5556">
        <w:rPr>
          <w:b/>
          <w:bCs/>
          <w:sz w:val="28"/>
          <w:szCs w:val="28"/>
          <w:lang w:eastAsia="ru-RU"/>
        </w:rPr>
        <w:t>Календарный план воспитательной работы</w:t>
      </w:r>
    </w:p>
    <w:p w14:paraId="1A325CF8" w14:textId="76EC7F9E" w:rsidR="00890B8E" w:rsidRPr="003C4E97" w:rsidRDefault="00890B8E" w:rsidP="00890B8E">
      <w:pPr>
        <w:adjustRightInd w:val="0"/>
        <w:jc w:val="center"/>
        <w:rPr>
          <w:b/>
          <w:bCs/>
          <w:i/>
          <w:sz w:val="28"/>
          <w:szCs w:val="28"/>
          <w:lang w:eastAsia="ru-RU"/>
        </w:rPr>
      </w:pPr>
      <w:r w:rsidRPr="003C4E97">
        <w:rPr>
          <w:b/>
          <w:bCs/>
          <w:i/>
          <w:sz w:val="28"/>
          <w:szCs w:val="28"/>
          <w:lang w:eastAsia="ru-RU"/>
        </w:rPr>
        <w:t>Воспитательные мероприятия в объединении</w:t>
      </w:r>
    </w:p>
    <w:p w14:paraId="1925637F" w14:textId="77777777" w:rsidR="00890B8E" w:rsidRPr="007D3203" w:rsidRDefault="00890B8E" w:rsidP="00890B8E">
      <w:pPr>
        <w:adjustRightInd w:val="0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874"/>
        <w:gridCol w:w="1868"/>
        <w:gridCol w:w="1867"/>
        <w:gridCol w:w="1904"/>
      </w:tblGrid>
      <w:tr w:rsidR="00890B8E" w:rsidRPr="004934CA" w14:paraId="61443A0F" w14:textId="77777777" w:rsidTr="00890B8E">
        <w:tc>
          <w:tcPr>
            <w:tcW w:w="862" w:type="dxa"/>
            <w:vAlign w:val="center"/>
          </w:tcPr>
          <w:p w14:paraId="4A66CAF7" w14:textId="01C2F5D6" w:rsid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№</w:t>
            </w:r>
          </w:p>
          <w:p w14:paraId="65DC219B" w14:textId="63D07ABC" w:rsidR="00890B8E" w:rsidRP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п/п</w:t>
            </w:r>
          </w:p>
        </w:tc>
        <w:tc>
          <w:tcPr>
            <w:tcW w:w="2966" w:type="dxa"/>
            <w:vAlign w:val="center"/>
          </w:tcPr>
          <w:p w14:paraId="745AB6CB" w14:textId="058415B2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4934CA">
              <w:rPr>
                <w:sz w:val="24"/>
                <w:lang w:eastAsia="ru-RU"/>
              </w:rPr>
              <w:t>Название</w:t>
            </w:r>
            <w:r>
              <w:rPr>
                <w:sz w:val="24"/>
                <w:lang w:eastAsia="ru-RU"/>
              </w:rPr>
              <w:t xml:space="preserve"> м</w:t>
            </w:r>
            <w:r w:rsidRPr="004934CA">
              <w:rPr>
                <w:sz w:val="24"/>
                <w:lang w:eastAsia="ru-RU"/>
              </w:rPr>
              <w:t>ероприятия</w:t>
            </w:r>
            <w:r>
              <w:rPr>
                <w:sz w:val="24"/>
                <w:lang w:eastAsia="ru-RU"/>
              </w:rPr>
              <w:t>, события</w:t>
            </w:r>
          </w:p>
        </w:tc>
        <w:tc>
          <w:tcPr>
            <w:tcW w:w="1914" w:type="dxa"/>
            <w:vAlign w:val="center"/>
          </w:tcPr>
          <w:p w14:paraId="09E2FBDB" w14:textId="55931FB4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4934CA">
              <w:rPr>
                <w:sz w:val="24"/>
                <w:lang w:eastAsia="ru-RU"/>
              </w:rPr>
              <w:t>Форма</w:t>
            </w:r>
            <w:r>
              <w:rPr>
                <w:sz w:val="24"/>
                <w:lang w:eastAsia="ru-RU"/>
              </w:rPr>
              <w:t xml:space="preserve"> </w:t>
            </w:r>
            <w:r w:rsidRPr="004934CA">
              <w:rPr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1914" w:type="dxa"/>
            <w:vAlign w:val="center"/>
          </w:tcPr>
          <w:p w14:paraId="5720B759" w14:textId="5336F0BB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lang w:eastAsia="ru-RU"/>
              </w:rPr>
              <w:t>Срок и м</w:t>
            </w:r>
            <w:r w:rsidRPr="004934CA">
              <w:rPr>
                <w:sz w:val="24"/>
                <w:lang w:eastAsia="ru-RU"/>
              </w:rPr>
              <w:t>есто</w:t>
            </w:r>
            <w:r>
              <w:rPr>
                <w:sz w:val="24"/>
                <w:lang w:eastAsia="ru-RU"/>
              </w:rPr>
              <w:t xml:space="preserve"> </w:t>
            </w:r>
            <w:r w:rsidRPr="004934CA"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1915" w:type="dxa"/>
            <w:vAlign w:val="center"/>
          </w:tcPr>
          <w:p w14:paraId="6F566A98" w14:textId="7DBE1F48" w:rsidR="00890B8E" w:rsidRP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 w:rsidRPr="004934CA">
              <w:rPr>
                <w:sz w:val="24"/>
                <w:lang w:eastAsia="ru-RU"/>
              </w:rPr>
              <w:t>Ответственный</w:t>
            </w:r>
          </w:p>
        </w:tc>
      </w:tr>
      <w:tr w:rsidR="00890B8E" w:rsidRPr="004934CA" w14:paraId="5D7099F1" w14:textId="77777777" w:rsidTr="00890B8E">
        <w:tc>
          <w:tcPr>
            <w:tcW w:w="862" w:type="dxa"/>
            <w:vAlign w:val="center"/>
          </w:tcPr>
          <w:p w14:paraId="11744092" w14:textId="24EAA66F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66" w:type="dxa"/>
            <w:vAlign w:val="center"/>
          </w:tcPr>
          <w:p w14:paraId="33DDE2D4" w14:textId="170E67B2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День матери</w:t>
            </w:r>
          </w:p>
        </w:tc>
        <w:tc>
          <w:tcPr>
            <w:tcW w:w="1914" w:type="dxa"/>
            <w:vAlign w:val="center"/>
          </w:tcPr>
          <w:p w14:paraId="6253A4EC" w14:textId="3C339773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концерт</w:t>
            </w:r>
          </w:p>
        </w:tc>
        <w:tc>
          <w:tcPr>
            <w:tcW w:w="1914" w:type="dxa"/>
            <w:vAlign w:val="center"/>
          </w:tcPr>
          <w:p w14:paraId="3DEADDA2" w14:textId="6CE5904D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Ноябрь, актовый зал школы</w:t>
            </w:r>
          </w:p>
        </w:tc>
        <w:tc>
          <w:tcPr>
            <w:tcW w:w="1915" w:type="dxa"/>
            <w:vAlign w:val="center"/>
          </w:tcPr>
          <w:p w14:paraId="764558E7" w14:textId="4C8735B3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  <w:tr w:rsidR="00890B8E" w:rsidRPr="004934CA" w14:paraId="0DD4AEF7" w14:textId="77777777" w:rsidTr="00890B8E">
        <w:tc>
          <w:tcPr>
            <w:tcW w:w="862" w:type="dxa"/>
            <w:vAlign w:val="center"/>
          </w:tcPr>
          <w:p w14:paraId="43CE8E7D" w14:textId="7A240192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66" w:type="dxa"/>
            <w:vAlign w:val="center"/>
          </w:tcPr>
          <w:p w14:paraId="663D2660" w14:textId="45D61ADF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914" w:type="dxa"/>
            <w:vAlign w:val="center"/>
          </w:tcPr>
          <w:p w14:paraId="52F63054" w14:textId="78F5E2C3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Беседа, конкурсная программа</w:t>
            </w:r>
          </w:p>
        </w:tc>
        <w:tc>
          <w:tcPr>
            <w:tcW w:w="1914" w:type="dxa"/>
            <w:vAlign w:val="center"/>
          </w:tcPr>
          <w:p w14:paraId="49A8DF3B" w14:textId="569A0876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Февраль, школьный кабинет</w:t>
            </w:r>
          </w:p>
        </w:tc>
        <w:tc>
          <w:tcPr>
            <w:tcW w:w="1915" w:type="dxa"/>
            <w:vAlign w:val="center"/>
          </w:tcPr>
          <w:p w14:paraId="6E88B6AB" w14:textId="30468839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  <w:tr w:rsidR="00890B8E" w:rsidRPr="004934CA" w14:paraId="71627AFE" w14:textId="77777777" w:rsidTr="00890B8E">
        <w:tc>
          <w:tcPr>
            <w:tcW w:w="862" w:type="dxa"/>
            <w:vAlign w:val="center"/>
          </w:tcPr>
          <w:p w14:paraId="7A325A20" w14:textId="6A155EA7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66" w:type="dxa"/>
            <w:vAlign w:val="center"/>
          </w:tcPr>
          <w:p w14:paraId="78B873DC" w14:textId="093444AE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914" w:type="dxa"/>
            <w:vAlign w:val="center"/>
          </w:tcPr>
          <w:p w14:paraId="5741B109" w14:textId="3721CC3D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Участие в социальной акции</w:t>
            </w:r>
          </w:p>
        </w:tc>
        <w:tc>
          <w:tcPr>
            <w:tcW w:w="1914" w:type="dxa"/>
            <w:vAlign w:val="center"/>
          </w:tcPr>
          <w:p w14:paraId="0E3198B0" w14:textId="54B0C608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Март, ОО</w:t>
            </w:r>
          </w:p>
        </w:tc>
        <w:tc>
          <w:tcPr>
            <w:tcW w:w="1915" w:type="dxa"/>
            <w:vAlign w:val="center"/>
          </w:tcPr>
          <w:p w14:paraId="1FBB596D" w14:textId="103BF44B" w:rsidR="00890B8E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</w:tbl>
    <w:p w14:paraId="3349027D" w14:textId="77777777" w:rsidR="00890B8E" w:rsidRDefault="00890B8E" w:rsidP="00890B8E">
      <w:pPr>
        <w:adjustRightInd w:val="0"/>
        <w:rPr>
          <w:b/>
          <w:bCs/>
          <w:sz w:val="28"/>
          <w:szCs w:val="28"/>
          <w:lang w:eastAsia="ru-RU"/>
        </w:rPr>
      </w:pPr>
    </w:p>
    <w:p w14:paraId="12F13733" w14:textId="77777777" w:rsidR="00890B8E" w:rsidRPr="003C4E97" w:rsidRDefault="00890B8E" w:rsidP="00890B8E">
      <w:pPr>
        <w:adjustRightInd w:val="0"/>
        <w:jc w:val="center"/>
        <w:rPr>
          <w:b/>
          <w:bCs/>
          <w:i/>
          <w:sz w:val="28"/>
          <w:szCs w:val="28"/>
          <w:lang w:eastAsia="ru-RU"/>
        </w:rPr>
      </w:pPr>
      <w:r w:rsidRPr="003C4E97">
        <w:rPr>
          <w:b/>
          <w:bCs/>
          <w:i/>
          <w:sz w:val="28"/>
          <w:szCs w:val="28"/>
          <w:lang w:eastAsia="ru-RU"/>
        </w:rPr>
        <w:t>Участие учащихся в муниципальных воспитательных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23"/>
        <w:gridCol w:w="1860"/>
        <w:gridCol w:w="1871"/>
        <w:gridCol w:w="1927"/>
      </w:tblGrid>
      <w:tr w:rsidR="00890B8E" w:rsidRPr="004934CA" w14:paraId="0AA6550E" w14:textId="77777777" w:rsidTr="00BA4FA3">
        <w:tc>
          <w:tcPr>
            <w:tcW w:w="664" w:type="dxa"/>
            <w:vAlign w:val="center"/>
          </w:tcPr>
          <w:p w14:paraId="77433F38" w14:textId="2F5DBCC7" w:rsid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№</w:t>
            </w:r>
          </w:p>
          <w:p w14:paraId="69DD36C3" w14:textId="77777777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lang w:eastAsia="ru-RU"/>
              </w:rPr>
              <w:t>п/п</w:t>
            </w:r>
          </w:p>
        </w:tc>
        <w:tc>
          <w:tcPr>
            <w:tcW w:w="3023" w:type="dxa"/>
            <w:vAlign w:val="center"/>
          </w:tcPr>
          <w:p w14:paraId="723E4E28" w14:textId="69C1A888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4934CA">
              <w:rPr>
                <w:sz w:val="24"/>
                <w:lang w:eastAsia="ru-RU"/>
              </w:rPr>
              <w:t>Название</w:t>
            </w:r>
            <w:r>
              <w:rPr>
                <w:sz w:val="24"/>
                <w:lang w:eastAsia="ru-RU"/>
              </w:rPr>
              <w:t xml:space="preserve"> </w:t>
            </w:r>
            <w:r w:rsidRPr="004934CA">
              <w:rPr>
                <w:sz w:val="24"/>
                <w:lang w:eastAsia="ru-RU"/>
              </w:rPr>
              <w:t>мероприятия</w:t>
            </w:r>
            <w:r>
              <w:rPr>
                <w:sz w:val="24"/>
                <w:lang w:eastAsia="ru-RU"/>
              </w:rPr>
              <w:t>, события</w:t>
            </w:r>
          </w:p>
        </w:tc>
        <w:tc>
          <w:tcPr>
            <w:tcW w:w="1860" w:type="dxa"/>
            <w:vAlign w:val="center"/>
          </w:tcPr>
          <w:p w14:paraId="5B493DCE" w14:textId="77777777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4934CA">
              <w:rPr>
                <w:sz w:val="24"/>
                <w:lang w:eastAsia="ru-RU"/>
              </w:rPr>
              <w:t>Форма участия</w:t>
            </w:r>
          </w:p>
        </w:tc>
        <w:tc>
          <w:tcPr>
            <w:tcW w:w="1871" w:type="dxa"/>
            <w:vAlign w:val="center"/>
          </w:tcPr>
          <w:p w14:paraId="3A132DD0" w14:textId="456B4FC2" w:rsidR="00890B8E" w:rsidRPr="004934CA" w:rsidRDefault="00890B8E" w:rsidP="00890B8E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lang w:eastAsia="ru-RU"/>
              </w:rPr>
              <w:t>Срок и м</w:t>
            </w:r>
            <w:r w:rsidRPr="004934CA">
              <w:rPr>
                <w:sz w:val="24"/>
                <w:lang w:eastAsia="ru-RU"/>
              </w:rPr>
              <w:t xml:space="preserve">есто </w:t>
            </w:r>
            <w:r>
              <w:rPr>
                <w:sz w:val="24"/>
                <w:lang w:eastAsia="ru-RU"/>
              </w:rPr>
              <w:t>проведения</w:t>
            </w:r>
          </w:p>
        </w:tc>
        <w:tc>
          <w:tcPr>
            <w:tcW w:w="1927" w:type="dxa"/>
            <w:vAlign w:val="center"/>
          </w:tcPr>
          <w:p w14:paraId="54D50179" w14:textId="40DFA3F6" w:rsidR="00890B8E" w:rsidRPr="00890B8E" w:rsidRDefault="00890B8E" w:rsidP="00890B8E">
            <w:pPr>
              <w:adjustRightInd w:val="0"/>
              <w:jc w:val="center"/>
              <w:rPr>
                <w:sz w:val="24"/>
                <w:lang w:eastAsia="ru-RU"/>
              </w:rPr>
            </w:pPr>
            <w:r w:rsidRPr="004934CA">
              <w:rPr>
                <w:sz w:val="24"/>
                <w:lang w:eastAsia="ru-RU"/>
              </w:rPr>
              <w:t>Ответственный</w:t>
            </w:r>
          </w:p>
        </w:tc>
      </w:tr>
      <w:tr w:rsidR="00BA4FA3" w:rsidRPr="004934CA" w14:paraId="0625EC73" w14:textId="77777777" w:rsidTr="00BA4FA3">
        <w:tc>
          <w:tcPr>
            <w:tcW w:w="664" w:type="dxa"/>
            <w:vAlign w:val="center"/>
          </w:tcPr>
          <w:p w14:paraId="2A19A240" w14:textId="3AC6572E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023" w:type="dxa"/>
            <w:vAlign w:val="center"/>
          </w:tcPr>
          <w:p w14:paraId="34723283" w14:textId="0A673174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Конкурс актерского мастерства</w:t>
            </w:r>
          </w:p>
        </w:tc>
        <w:tc>
          <w:tcPr>
            <w:tcW w:w="1860" w:type="dxa"/>
            <w:vAlign w:val="center"/>
          </w:tcPr>
          <w:p w14:paraId="1C08AD73" w14:textId="0945C448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Ролевая игра</w:t>
            </w:r>
          </w:p>
        </w:tc>
        <w:tc>
          <w:tcPr>
            <w:tcW w:w="1871" w:type="dxa"/>
            <w:vAlign w:val="center"/>
          </w:tcPr>
          <w:p w14:paraId="13F2D0CC" w14:textId="50859235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927" w:type="dxa"/>
            <w:vAlign w:val="center"/>
          </w:tcPr>
          <w:p w14:paraId="6540E88A" w14:textId="4CF73C39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  <w:tr w:rsidR="00BA4FA3" w:rsidRPr="004934CA" w14:paraId="2CF53276" w14:textId="77777777" w:rsidTr="00BA4FA3">
        <w:tc>
          <w:tcPr>
            <w:tcW w:w="664" w:type="dxa"/>
            <w:vAlign w:val="center"/>
          </w:tcPr>
          <w:p w14:paraId="77ECA3FB" w14:textId="66E6FFD1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023" w:type="dxa"/>
            <w:vAlign w:val="center"/>
          </w:tcPr>
          <w:p w14:paraId="4C5BDAD4" w14:textId="5797FB02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Фотоконкурс «Юные актеры»</w:t>
            </w:r>
          </w:p>
        </w:tc>
        <w:tc>
          <w:tcPr>
            <w:tcW w:w="1860" w:type="dxa"/>
            <w:vAlign w:val="center"/>
          </w:tcPr>
          <w:p w14:paraId="7AE6E096" w14:textId="24585485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Фотоотчет</w:t>
            </w:r>
          </w:p>
        </w:tc>
        <w:tc>
          <w:tcPr>
            <w:tcW w:w="1871" w:type="dxa"/>
            <w:vAlign w:val="center"/>
          </w:tcPr>
          <w:p w14:paraId="0642D813" w14:textId="3B66161B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927" w:type="dxa"/>
            <w:vAlign w:val="center"/>
          </w:tcPr>
          <w:p w14:paraId="4D6814DD" w14:textId="34CE73A0" w:rsidR="00BA4FA3" w:rsidRPr="004934CA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  <w:tr w:rsidR="00BA4FA3" w:rsidRPr="004934CA" w14:paraId="6716B34C" w14:textId="77777777" w:rsidTr="00BA4FA3">
        <w:tc>
          <w:tcPr>
            <w:tcW w:w="664" w:type="dxa"/>
            <w:vAlign w:val="center"/>
          </w:tcPr>
          <w:p w14:paraId="48F3AEB3" w14:textId="4DB70D25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023" w:type="dxa"/>
            <w:vAlign w:val="center"/>
          </w:tcPr>
          <w:p w14:paraId="4781E184" w14:textId="44C6D5C4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Конкурс «Сочини клип»</w:t>
            </w:r>
          </w:p>
        </w:tc>
        <w:tc>
          <w:tcPr>
            <w:tcW w:w="1860" w:type="dxa"/>
            <w:vAlign w:val="center"/>
          </w:tcPr>
          <w:p w14:paraId="5CB572A6" w14:textId="050E2DA3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Музыкальный клип</w:t>
            </w:r>
          </w:p>
        </w:tc>
        <w:tc>
          <w:tcPr>
            <w:tcW w:w="1871" w:type="dxa"/>
            <w:vAlign w:val="center"/>
          </w:tcPr>
          <w:p w14:paraId="37FC2126" w14:textId="0B6943BB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927" w:type="dxa"/>
            <w:vAlign w:val="center"/>
          </w:tcPr>
          <w:p w14:paraId="5E907649" w14:textId="42E7FF75" w:rsidR="00BA4FA3" w:rsidRDefault="00BA4FA3" w:rsidP="00BA4FA3">
            <w:pPr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Педагог ДО</w:t>
            </w:r>
          </w:p>
        </w:tc>
      </w:tr>
    </w:tbl>
    <w:p w14:paraId="559D99FB" w14:textId="77777777" w:rsidR="00890B8E" w:rsidRDefault="00890B8E" w:rsidP="00890B8E">
      <w:pPr>
        <w:adjustRightInd w:val="0"/>
        <w:rPr>
          <w:b/>
          <w:bCs/>
          <w:sz w:val="28"/>
          <w:szCs w:val="28"/>
          <w:lang w:eastAsia="ru-RU"/>
        </w:rPr>
      </w:pPr>
    </w:p>
    <w:p w14:paraId="5C1F6D25" w14:textId="77777777" w:rsidR="00890B8E" w:rsidRDefault="00890B8E" w:rsidP="00890B8E">
      <w:pPr>
        <w:adjustRightInd w:val="0"/>
        <w:jc w:val="center"/>
        <w:rPr>
          <w:b/>
          <w:bCs/>
          <w:i/>
          <w:sz w:val="28"/>
          <w:szCs w:val="28"/>
          <w:lang w:eastAsia="ru-RU"/>
        </w:rPr>
      </w:pPr>
      <w:r w:rsidRPr="003C4E97">
        <w:rPr>
          <w:b/>
          <w:bCs/>
          <w:i/>
          <w:sz w:val="28"/>
          <w:szCs w:val="28"/>
          <w:lang w:eastAsia="ru-RU"/>
        </w:rPr>
        <w:t>Участие в Интернет-мероприятиях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572"/>
        <w:gridCol w:w="1365"/>
        <w:gridCol w:w="2179"/>
        <w:gridCol w:w="1852"/>
      </w:tblGrid>
      <w:tr w:rsidR="00890B8E" w:rsidRPr="006F19D8" w14:paraId="197FD269" w14:textId="77777777" w:rsidTr="00890B8E">
        <w:tc>
          <w:tcPr>
            <w:tcW w:w="1377" w:type="dxa"/>
            <w:vAlign w:val="center"/>
          </w:tcPr>
          <w:p w14:paraId="4EDBC65C" w14:textId="14D8E121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2" w:type="dxa"/>
            <w:vAlign w:val="center"/>
          </w:tcPr>
          <w:p w14:paraId="4C177B81" w14:textId="4B3B54D8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65" w:type="dxa"/>
            <w:vAlign w:val="center"/>
          </w:tcPr>
          <w:p w14:paraId="17ED9CEA" w14:textId="3A1FF450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179" w:type="dxa"/>
            <w:vAlign w:val="center"/>
          </w:tcPr>
          <w:p w14:paraId="356C51B4" w14:textId="3A8BDE97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Место проведения, участники</w:t>
            </w:r>
          </w:p>
        </w:tc>
        <w:tc>
          <w:tcPr>
            <w:tcW w:w="1852" w:type="dxa"/>
            <w:vAlign w:val="center"/>
          </w:tcPr>
          <w:p w14:paraId="37D24A79" w14:textId="22E70C8A" w:rsidR="00890B8E" w:rsidRPr="006F19D8" w:rsidRDefault="00890B8E" w:rsidP="00890B8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90B8E" w:rsidRPr="006F19D8" w14:paraId="442F59B1" w14:textId="77777777" w:rsidTr="00890B8E">
        <w:tc>
          <w:tcPr>
            <w:tcW w:w="1377" w:type="dxa"/>
            <w:vAlign w:val="center"/>
          </w:tcPr>
          <w:p w14:paraId="57B7C070" w14:textId="1B25975C" w:rsidR="00890B8E" w:rsidRPr="006F19D8" w:rsidRDefault="00890B8E" w:rsidP="00890B8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Апрель, 202</w:t>
            </w:r>
            <w:r w:rsidR="001D7FE4">
              <w:rPr>
                <w:sz w:val="24"/>
                <w:szCs w:val="24"/>
                <w:lang w:eastAsia="ru-RU"/>
              </w:rPr>
              <w:t>5</w:t>
            </w:r>
            <w:r w:rsidRPr="006F19D8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72" w:type="dxa"/>
            <w:vAlign w:val="center"/>
          </w:tcPr>
          <w:p w14:paraId="3F5E6EAA" w14:textId="2E033B52" w:rsidR="00890B8E" w:rsidRPr="006F19D8" w:rsidRDefault="00890B8E" w:rsidP="00890B8E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F19D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Всероссийский конкурс «Школьный театр»</w:t>
            </w:r>
          </w:p>
        </w:tc>
        <w:tc>
          <w:tcPr>
            <w:tcW w:w="1365" w:type="dxa"/>
            <w:vAlign w:val="center"/>
          </w:tcPr>
          <w:p w14:paraId="24C851C4" w14:textId="74CE2075" w:rsidR="00890B8E" w:rsidRPr="006F19D8" w:rsidRDefault="00890B8E" w:rsidP="00890B8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179" w:type="dxa"/>
            <w:vAlign w:val="center"/>
          </w:tcPr>
          <w:p w14:paraId="33F59629" w14:textId="5EC824CE" w:rsidR="00890B8E" w:rsidRPr="006F19D8" w:rsidRDefault="00890B8E" w:rsidP="00890B8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 xml:space="preserve">Школьные театры, </w:t>
            </w:r>
            <w:r w:rsidRPr="006F19D8">
              <w:rPr>
                <w:sz w:val="24"/>
                <w:szCs w:val="24"/>
                <w:lang w:val="en-US" w:eastAsia="ru-RU"/>
              </w:rPr>
              <w:t>http</w:t>
            </w:r>
            <w:r w:rsidRPr="006F19D8">
              <w:rPr>
                <w:sz w:val="24"/>
                <w:szCs w:val="24"/>
                <w:lang w:eastAsia="ru-RU"/>
              </w:rPr>
              <w:t>://</w:t>
            </w:r>
            <w:proofErr w:type="spellStart"/>
            <w:r w:rsidRPr="006F19D8">
              <w:rPr>
                <w:sz w:val="24"/>
                <w:szCs w:val="24"/>
                <w:lang w:eastAsia="ru-RU"/>
              </w:rPr>
              <w:t>педпроект.рф</w:t>
            </w:r>
            <w:proofErr w:type="spellEnd"/>
          </w:p>
        </w:tc>
        <w:tc>
          <w:tcPr>
            <w:tcW w:w="1852" w:type="dxa"/>
            <w:vAlign w:val="center"/>
          </w:tcPr>
          <w:p w14:paraId="6F8E6115" w14:textId="32350612" w:rsidR="00890B8E" w:rsidRPr="006F19D8" w:rsidRDefault="00890B8E" w:rsidP="00890B8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19D8">
              <w:rPr>
                <w:sz w:val="24"/>
                <w:szCs w:val="24"/>
                <w:lang w:eastAsia="ru-RU"/>
              </w:rPr>
              <w:t>Педагог ДО</w:t>
            </w:r>
          </w:p>
        </w:tc>
      </w:tr>
    </w:tbl>
    <w:p w14:paraId="451289CA" w14:textId="77777777" w:rsidR="003E321B" w:rsidRDefault="003E321B">
      <w:pPr>
        <w:widowControl/>
        <w:autoSpaceDE/>
        <w:autoSpaceDN/>
        <w:spacing w:after="160" w:line="259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1A63B7E" w14:textId="529BFBAA" w:rsidR="003E321B" w:rsidRDefault="003E321B" w:rsidP="003E321B">
      <w:pPr>
        <w:widowControl/>
        <w:tabs>
          <w:tab w:val="left" w:pos="1134"/>
          <w:tab w:val="left" w:pos="1276"/>
        </w:tabs>
        <w:adjustRightInd w:val="0"/>
        <w:ind w:left="45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3. </w:t>
      </w:r>
      <w:r w:rsidRPr="00F87A3C">
        <w:rPr>
          <w:b/>
          <w:sz w:val="28"/>
          <w:szCs w:val="28"/>
          <w:lang w:eastAsia="ru-RU"/>
        </w:rPr>
        <w:t>Литература</w:t>
      </w:r>
    </w:p>
    <w:p w14:paraId="00C8D13E" w14:textId="77777777" w:rsidR="00890B8E" w:rsidRPr="005443DE" w:rsidRDefault="00890B8E" w:rsidP="005443DE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0F16F80" w14:textId="1E3786FF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1. Алянский Ю.Л., Азбука театра, Л., Дет. Лит. Ленинград, 2016.</w:t>
      </w:r>
    </w:p>
    <w:p w14:paraId="694F562B" w14:textId="77777777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 xml:space="preserve">2. </w:t>
      </w:r>
      <w:proofErr w:type="spellStart"/>
      <w:r w:rsidRPr="005443DE">
        <w:rPr>
          <w:rFonts w:eastAsiaTheme="minorHAnsi"/>
          <w:sz w:val="28"/>
          <w:szCs w:val="28"/>
          <w14:ligatures w14:val="standardContextual"/>
        </w:rPr>
        <w:t>Бруссер</w:t>
      </w:r>
      <w:proofErr w:type="spellEnd"/>
      <w:r w:rsidRPr="005443DE">
        <w:rPr>
          <w:rFonts w:eastAsiaTheme="minorHAnsi"/>
          <w:sz w:val="28"/>
          <w:szCs w:val="28"/>
          <w14:ligatures w14:val="standardContextual"/>
        </w:rPr>
        <w:t xml:space="preserve"> А. «Сценическая речь», М. серия «Я вхожу в мир искусств» №8, 2008.</w:t>
      </w:r>
    </w:p>
    <w:p w14:paraId="3B80F4BA" w14:textId="08FEC61C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 xml:space="preserve">3. </w:t>
      </w:r>
      <w:proofErr w:type="spellStart"/>
      <w:r w:rsidRPr="005443DE">
        <w:rPr>
          <w:rFonts w:eastAsiaTheme="minorHAnsi"/>
          <w:sz w:val="28"/>
          <w:szCs w:val="28"/>
          <w14:ligatures w14:val="standardContextual"/>
        </w:rPr>
        <w:t>Букатов</w:t>
      </w:r>
      <w:proofErr w:type="spellEnd"/>
      <w:r w:rsidRPr="005443DE">
        <w:rPr>
          <w:rFonts w:eastAsiaTheme="minorHAnsi"/>
          <w:sz w:val="28"/>
          <w:szCs w:val="28"/>
          <w14:ligatures w14:val="standardContextual"/>
        </w:rPr>
        <w:t xml:space="preserve"> В. М. «Педагогические таинства дидактических игр» из серии Библиотека педагога-практика, Москва, </w:t>
      </w:r>
      <w:r w:rsidR="00866EB5">
        <w:rPr>
          <w:rFonts w:eastAsiaTheme="minorHAnsi"/>
          <w:sz w:val="28"/>
          <w:szCs w:val="28"/>
          <w14:ligatures w14:val="standardContextual"/>
        </w:rPr>
        <w:t>«</w:t>
      </w:r>
      <w:r w:rsidRPr="005443DE">
        <w:rPr>
          <w:rFonts w:eastAsiaTheme="minorHAnsi"/>
          <w:sz w:val="28"/>
          <w:szCs w:val="28"/>
          <w14:ligatures w14:val="standardContextual"/>
        </w:rPr>
        <w:t>Флинта</w:t>
      </w:r>
      <w:r w:rsidR="00866EB5">
        <w:rPr>
          <w:rFonts w:eastAsiaTheme="minorHAnsi"/>
          <w:sz w:val="28"/>
          <w:szCs w:val="28"/>
          <w14:ligatures w14:val="standardContextual"/>
        </w:rPr>
        <w:t>»</w:t>
      </w:r>
      <w:r w:rsidRPr="005443DE">
        <w:rPr>
          <w:rFonts w:eastAsiaTheme="minorHAnsi"/>
          <w:sz w:val="28"/>
          <w:szCs w:val="28"/>
          <w14:ligatures w14:val="standardContextual"/>
        </w:rPr>
        <w:t>, 2017.</w:t>
      </w:r>
    </w:p>
    <w:p w14:paraId="7CE3D543" w14:textId="1DDC04D1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4. Владимирова М.Л. Игры-упражнения для эмоционального раскрепощения. – Киров: Кировский областной Дом народного творчества, 2019.</w:t>
      </w:r>
    </w:p>
    <w:p w14:paraId="4B796001" w14:textId="65A90199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5. Выготский Л.С. Психология. М.: Издательство ЭКСМО – Пресс, 2020.</w:t>
      </w:r>
    </w:p>
    <w:p w14:paraId="59EBC8B8" w14:textId="7A49C366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6. Ганелин Е. Р. Методическое пособие «Школьный театр» Санкт – Петербург, СПГАТИ, кафедра основ актерского мастерства, 2022.</w:t>
      </w:r>
    </w:p>
    <w:p w14:paraId="5E24C98E" w14:textId="7BFCD527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7. Гиппиус С.В. Актерский тренинг. Гимнастика чувств. - СПб: Прайм-</w:t>
      </w:r>
      <w:proofErr w:type="spellStart"/>
      <w:r w:rsidRPr="005443DE">
        <w:rPr>
          <w:rFonts w:eastAsiaTheme="minorHAnsi"/>
          <w:sz w:val="28"/>
          <w:szCs w:val="28"/>
          <w14:ligatures w14:val="standardContextual"/>
        </w:rPr>
        <w:t>Еврознак</w:t>
      </w:r>
      <w:proofErr w:type="spellEnd"/>
      <w:r w:rsidRPr="005443DE">
        <w:rPr>
          <w:rFonts w:eastAsiaTheme="minorHAnsi"/>
          <w:sz w:val="28"/>
          <w:szCs w:val="28"/>
          <w14:ligatures w14:val="standardContextual"/>
        </w:rPr>
        <w:t>, 2018.</w:t>
      </w:r>
    </w:p>
    <w:p w14:paraId="133123F1" w14:textId="2EEF34A4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 xml:space="preserve">8. Ершова </w:t>
      </w:r>
      <w:proofErr w:type="gramStart"/>
      <w:r w:rsidRPr="005443DE">
        <w:rPr>
          <w:rFonts w:eastAsiaTheme="minorHAnsi"/>
          <w:sz w:val="28"/>
          <w:szCs w:val="28"/>
          <w14:ligatures w14:val="standardContextual"/>
        </w:rPr>
        <w:t>А.П</w:t>
      </w:r>
      <w:proofErr w:type="gramEnd"/>
      <w:r w:rsidRPr="005443DE">
        <w:rPr>
          <w:rFonts w:eastAsiaTheme="minorHAnsi"/>
          <w:sz w:val="28"/>
          <w:szCs w:val="28"/>
          <w14:ligatures w14:val="standardContextual"/>
        </w:rPr>
        <w:t xml:space="preserve">, </w:t>
      </w:r>
      <w:proofErr w:type="spellStart"/>
      <w:r w:rsidRPr="005443DE">
        <w:rPr>
          <w:rFonts w:eastAsiaTheme="minorHAnsi"/>
          <w:sz w:val="28"/>
          <w:szCs w:val="28"/>
          <w14:ligatures w14:val="standardContextual"/>
        </w:rPr>
        <w:t>Букатов</w:t>
      </w:r>
      <w:proofErr w:type="spellEnd"/>
      <w:r w:rsidRPr="005443DE">
        <w:rPr>
          <w:rFonts w:eastAsiaTheme="minorHAnsi"/>
          <w:sz w:val="28"/>
          <w:szCs w:val="28"/>
          <w14:ligatures w14:val="standardContextual"/>
        </w:rPr>
        <w:t xml:space="preserve"> В.М. «Актерская грамота -подросткам» -М.: Просвещение, 2014.</w:t>
      </w:r>
    </w:p>
    <w:p w14:paraId="33A51EE7" w14:textId="0721AC3D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9. Ершова А.П. Нравственно-эстетическое воспитание школьников средствами театрального искусства. - М: АПН СССР, 2014.</w:t>
      </w:r>
    </w:p>
    <w:p w14:paraId="609F4421" w14:textId="75A11EA2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 xml:space="preserve">10. Кох </w:t>
      </w:r>
      <w:proofErr w:type="spellStart"/>
      <w:proofErr w:type="gramStart"/>
      <w:r w:rsidRPr="005443DE">
        <w:rPr>
          <w:rFonts w:eastAsiaTheme="minorHAnsi"/>
          <w:sz w:val="28"/>
          <w:szCs w:val="28"/>
          <w14:ligatures w14:val="standardContextual"/>
        </w:rPr>
        <w:t>И.Э</w:t>
      </w:r>
      <w:proofErr w:type="gramEnd"/>
      <w:r w:rsidRPr="005443DE">
        <w:rPr>
          <w:rFonts w:eastAsiaTheme="minorHAnsi"/>
          <w:sz w:val="28"/>
          <w:szCs w:val="28"/>
          <w14:ligatures w14:val="standardContextual"/>
        </w:rPr>
        <w:t>.Основы</w:t>
      </w:r>
      <w:proofErr w:type="spellEnd"/>
      <w:r w:rsidRPr="005443DE">
        <w:rPr>
          <w:rFonts w:eastAsiaTheme="minorHAnsi"/>
          <w:sz w:val="28"/>
          <w:szCs w:val="28"/>
          <w14:ligatures w14:val="standardContextual"/>
        </w:rPr>
        <w:t xml:space="preserve"> сценического движения. М.: Просвещение, </w:t>
      </w:r>
      <w:r w:rsidR="00866EB5">
        <w:rPr>
          <w:rFonts w:eastAsiaTheme="minorHAnsi"/>
          <w:sz w:val="28"/>
          <w:szCs w:val="28"/>
          <w14:ligatures w14:val="standardContextual"/>
        </w:rPr>
        <w:t>2019.</w:t>
      </w:r>
    </w:p>
    <w:p w14:paraId="0F892FE3" w14:textId="202B64DE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11. Петрова А.Н. «Сценическая речь. Техника сценической речи» М.: ВЦХТ («Я вхожу в мир искусства»), 2020.</w:t>
      </w:r>
    </w:p>
    <w:p w14:paraId="1B23D117" w14:textId="04C3CE9B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 xml:space="preserve">12. С.Ю. </w:t>
      </w:r>
      <w:proofErr w:type="spellStart"/>
      <w:r w:rsidRPr="005443DE">
        <w:rPr>
          <w:rFonts w:eastAsiaTheme="minorHAnsi"/>
          <w:sz w:val="28"/>
          <w:szCs w:val="28"/>
          <w14:ligatures w14:val="standardContextual"/>
        </w:rPr>
        <w:t>Кидин</w:t>
      </w:r>
      <w:proofErr w:type="spellEnd"/>
      <w:r w:rsidRPr="005443DE">
        <w:rPr>
          <w:rFonts w:eastAsiaTheme="minorHAnsi"/>
          <w:sz w:val="28"/>
          <w:szCs w:val="28"/>
          <w14:ligatures w14:val="standardContextual"/>
        </w:rPr>
        <w:t xml:space="preserve"> Театр-студия в современной школе: программы, конспекты занятий, сценарии. Волгоград: Учитель, 2019.</w:t>
      </w:r>
    </w:p>
    <w:p w14:paraId="079208EC" w14:textId="2B3C7278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13. Савостьянов А.И. Воспитание речевого голоса. Дикция и орфоэпия.-М.: ВЦХТ («Я вхожу в мир искусств»), 2017.</w:t>
      </w:r>
    </w:p>
    <w:p w14:paraId="201ED30A" w14:textId="423D4E08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 xml:space="preserve">14. Театральная энциклопедия (CD диск), изд. </w:t>
      </w:r>
      <w:proofErr w:type="spellStart"/>
      <w:r w:rsidRPr="005443DE">
        <w:rPr>
          <w:rFonts w:eastAsiaTheme="minorHAnsi"/>
          <w:sz w:val="28"/>
          <w:szCs w:val="28"/>
          <w14:ligatures w14:val="standardContextual"/>
        </w:rPr>
        <w:t>Cordis</w:t>
      </w:r>
      <w:proofErr w:type="spellEnd"/>
      <w:r w:rsidRPr="005443DE">
        <w:rPr>
          <w:rFonts w:eastAsiaTheme="minorHAnsi"/>
          <w:sz w:val="28"/>
          <w:szCs w:val="28"/>
          <w14:ligatures w14:val="standardContextual"/>
        </w:rPr>
        <w:t xml:space="preserve"> </w:t>
      </w:r>
      <w:proofErr w:type="spellStart"/>
      <w:r w:rsidRPr="005443DE">
        <w:rPr>
          <w:rFonts w:eastAsiaTheme="minorHAnsi"/>
          <w:sz w:val="28"/>
          <w:szCs w:val="28"/>
          <w14:ligatures w14:val="standardContextual"/>
        </w:rPr>
        <w:t>media</w:t>
      </w:r>
      <w:proofErr w:type="spellEnd"/>
      <w:r w:rsidRPr="005443DE">
        <w:rPr>
          <w:rFonts w:eastAsiaTheme="minorHAnsi"/>
          <w:sz w:val="28"/>
          <w:szCs w:val="28"/>
          <w14:ligatures w14:val="standardContextual"/>
        </w:rPr>
        <w:t>, М., 2022.</w:t>
      </w:r>
    </w:p>
    <w:p w14:paraId="5992D6F6" w14:textId="7CFD5CF5" w:rsidR="00981918" w:rsidRPr="005443DE" w:rsidRDefault="00981918" w:rsidP="005443D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14:ligatures w14:val="standardContextual"/>
        </w:rPr>
      </w:pPr>
      <w:r w:rsidRPr="005443DE">
        <w:rPr>
          <w:rFonts w:eastAsiaTheme="minorHAnsi"/>
          <w:sz w:val="28"/>
          <w:szCs w:val="28"/>
          <w14:ligatures w14:val="standardContextual"/>
        </w:rPr>
        <w:t>15. Театр-студия «Дали». Программы. Уроки. Репертуар ч. 1 – 2 М., ВЦХТ, 2021.</w:t>
      </w:r>
    </w:p>
    <w:p w14:paraId="0356C183" w14:textId="324A6421" w:rsidR="003E321B" w:rsidRPr="005443DE" w:rsidRDefault="003E321B" w:rsidP="005443D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443DE">
        <w:rPr>
          <w:sz w:val="28"/>
          <w:szCs w:val="28"/>
          <w:lang w:eastAsia="ru-RU"/>
        </w:rPr>
        <w:br w:type="page"/>
      </w:r>
    </w:p>
    <w:p w14:paraId="6AF01FE6" w14:textId="77397B9A" w:rsidR="003E321B" w:rsidRPr="003E321B" w:rsidRDefault="003E321B" w:rsidP="003E321B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9B6382">
        <w:rPr>
          <w:b/>
          <w:bCs/>
          <w:sz w:val="28"/>
          <w:szCs w:val="28"/>
          <w:lang w:eastAsia="ru-RU"/>
        </w:rPr>
        <w:lastRenderedPageBreak/>
        <w:t>4. Приложения</w:t>
      </w:r>
    </w:p>
    <w:p w14:paraId="25C33BD0" w14:textId="186E99B7" w:rsidR="00CF00E0" w:rsidRDefault="00AE197D" w:rsidP="00AE197D">
      <w:pPr>
        <w:tabs>
          <w:tab w:val="left" w:pos="9072"/>
        </w:tabs>
        <w:ind w:right="-2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1</w:t>
      </w:r>
    </w:p>
    <w:p w14:paraId="6B7FFD49" w14:textId="77777777" w:rsidR="00AE197D" w:rsidRDefault="00AE197D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p w14:paraId="242F7484" w14:textId="589F74E2" w:rsidR="00AE197D" w:rsidRPr="00AE197D" w:rsidRDefault="00AE197D" w:rsidP="00AE197D">
      <w:pPr>
        <w:tabs>
          <w:tab w:val="left" w:pos="9072"/>
        </w:tabs>
        <w:ind w:right="-2" w:firstLine="709"/>
        <w:jc w:val="center"/>
        <w:rPr>
          <w:b/>
          <w:bCs/>
          <w:color w:val="000000" w:themeColor="text1"/>
          <w:sz w:val="28"/>
          <w:szCs w:val="28"/>
        </w:rPr>
      </w:pPr>
      <w:r w:rsidRPr="00AE197D">
        <w:rPr>
          <w:b/>
          <w:bCs/>
          <w:color w:val="000000" w:themeColor="text1"/>
          <w:sz w:val="28"/>
          <w:szCs w:val="28"/>
        </w:rPr>
        <w:t>Календарн</w:t>
      </w:r>
      <w:r>
        <w:rPr>
          <w:b/>
          <w:bCs/>
          <w:color w:val="000000" w:themeColor="text1"/>
          <w:sz w:val="28"/>
          <w:szCs w:val="28"/>
        </w:rPr>
        <w:t>ый</w:t>
      </w:r>
      <w:r w:rsidRPr="00AE197D">
        <w:rPr>
          <w:b/>
          <w:bCs/>
          <w:color w:val="000000" w:themeColor="text1"/>
          <w:sz w:val="28"/>
          <w:szCs w:val="28"/>
        </w:rPr>
        <w:t xml:space="preserve"> учебный график</w:t>
      </w:r>
    </w:p>
    <w:p w14:paraId="7D23D998" w14:textId="77777777" w:rsidR="00AE197D" w:rsidRDefault="00AE197D" w:rsidP="006436A5">
      <w:pPr>
        <w:tabs>
          <w:tab w:val="left" w:pos="9072"/>
        </w:tabs>
        <w:ind w:right="-2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6464"/>
        <w:gridCol w:w="2245"/>
      </w:tblGrid>
      <w:tr w:rsidR="00533FF8" w:rsidRPr="00533FF8" w14:paraId="0B080880" w14:textId="77777777" w:rsidTr="00676C62">
        <w:tc>
          <w:tcPr>
            <w:tcW w:w="636" w:type="dxa"/>
          </w:tcPr>
          <w:p w14:paraId="74DD4FAC" w14:textId="27AEEBCB" w:rsidR="00533FF8" w:rsidRPr="00533FF8" w:rsidRDefault="00533FF8" w:rsidP="00533FF8">
            <w:pPr>
              <w:tabs>
                <w:tab w:val="left" w:pos="9072"/>
              </w:tabs>
              <w:ind w:right="-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3FF8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464" w:type="dxa"/>
          </w:tcPr>
          <w:p w14:paraId="69467EC8" w14:textId="2F955291" w:rsidR="00533FF8" w:rsidRPr="00533FF8" w:rsidRDefault="00533FF8" w:rsidP="00533FF8">
            <w:pPr>
              <w:tabs>
                <w:tab w:val="left" w:pos="9072"/>
              </w:tabs>
              <w:ind w:right="-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3FF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245" w:type="dxa"/>
          </w:tcPr>
          <w:p w14:paraId="507A9DE4" w14:textId="3E092DB1" w:rsidR="00533FF8" w:rsidRPr="00533FF8" w:rsidRDefault="00533FF8" w:rsidP="00533FF8">
            <w:pPr>
              <w:tabs>
                <w:tab w:val="left" w:pos="9072"/>
              </w:tabs>
              <w:ind w:right="-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3FF8">
              <w:rPr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F14B19" w14:paraId="28ED37D8" w14:textId="77777777" w:rsidTr="00676C62">
        <w:tc>
          <w:tcPr>
            <w:tcW w:w="636" w:type="dxa"/>
            <w:vAlign w:val="center"/>
          </w:tcPr>
          <w:p w14:paraId="4E3AD3B7" w14:textId="4C364EFF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64" w:type="dxa"/>
            <w:vAlign w:val="center"/>
          </w:tcPr>
          <w:p w14:paraId="41D8FCAE" w14:textId="5A81692C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b/>
                <w:sz w:val="24"/>
                <w:szCs w:val="24"/>
              </w:rPr>
              <w:t>Культура и техника речи</w:t>
            </w:r>
          </w:p>
        </w:tc>
        <w:tc>
          <w:tcPr>
            <w:tcW w:w="2245" w:type="dxa"/>
          </w:tcPr>
          <w:p w14:paraId="3C6279F3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0E0CB4FF" w14:textId="77777777" w:rsidTr="00676C62">
        <w:tc>
          <w:tcPr>
            <w:tcW w:w="636" w:type="dxa"/>
            <w:vAlign w:val="center"/>
          </w:tcPr>
          <w:p w14:paraId="2F8427C5" w14:textId="035EC262" w:rsidR="00F14B19" w:rsidRPr="00676C62" w:rsidRDefault="00676C62" w:rsidP="00676C62">
            <w:pPr>
              <w:tabs>
                <w:tab w:val="left" w:pos="907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76C62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464" w:type="dxa"/>
            <w:vAlign w:val="center"/>
          </w:tcPr>
          <w:p w14:paraId="7BF68349" w14:textId="4702F8BA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Вводное занятие. Инструктаж. Знакомство.</w:t>
            </w:r>
          </w:p>
        </w:tc>
        <w:tc>
          <w:tcPr>
            <w:tcW w:w="2245" w:type="dxa"/>
          </w:tcPr>
          <w:p w14:paraId="3B1775BD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06F4682C" w14:textId="77777777" w:rsidTr="00676C62">
        <w:tc>
          <w:tcPr>
            <w:tcW w:w="636" w:type="dxa"/>
            <w:vAlign w:val="center"/>
          </w:tcPr>
          <w:p w14:paraId="1926BDAE" w14:textId="5F88B43E" w:rsidR="00676C62" w:rsidRPr="00676C62" w:rsidRDefault="00676C62" w:rsidP="00676C62">
            <w:pPr>
              <w:tabs>
                <w:tab w:val="left" w:pos="9072"/>
              </w:tabs>
              <w:jc w:val="both"/>
              <w:rPr>
                <w:sz w:val="24"/>
                <w:szCs w:val="24"/>
              </w:rPr>
            </w:pPr>
            <w:r w:rsidRPr="00676C62">
              <w:rPr>
                <w:sz w:val="24"/>
                <w:szCs w:val="24"/>
              </w:rPr>
              <w:t>1.2</w:t>
            </w:r>
          </w:p>
        </w:tc>
        <w:tc>
          <w:tcPr>
            <w:tcW w:w="6464" w:type="dxa"/>
            <w:vAlign w:val="center"/>
          </w:tcPr>
          <w:p w14:paraId="7E4786E9" w14:textId="5EC5E72E" w:rsidR="00676C62" w:rsidRPr="009B4569" w:rsidRDefault="00676C62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Вводное занятие. Инструктаж. Знакомство.</w:t>
            </w:r>
          </w:p>
        </w:tc>
        <w:tc>
          <w:tcPr>
            <w:tcW w:w="2245" w:type="dxa"/>
          </w:tcPr>
          <w:p w14:paraId="190F9C85" w14:textId="77777777" w:rsidR="00676C62" w:rsidRDefault="00676C62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39509519" w14:textId="77777777" w:rsidTr="00676C62">
        <w:tc>
          <w:tcPr>
            <w:tcW w:w="636" w:type="dxa"/>
            <w:vAlign w:val="center"/>
          </w:tcPr>
          <w:p w14:paraId="18884C3E" w14:textId="69103066" w:rsidR="00F14B19" w:rsidRPr="00676C62" w:rsidRDefault="00676C62" w:rsidP="00676C62">
            <w:pPr>
              <w:tabs>
                <w:tab w:val="left" w:pos="907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76C62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464" w:type="dxa"/>
            <w:vAlign w:val="center"/>
          </w:tcPr>
          <w:p w14:paraId="3FE1A371" w14:textId="7F125794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Зарождение искусства.</w:t>
            </w:r>
          </w:p>
        </w:tc>
        <w:tc>
          <w:tcPr>
            <w:tcW w:w="2245" w:type="dxa"/>
          </w:tcPr>
          <w:p w14:paraId="4E47F360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4C31A5B5" w14:textId="77777777" w:rsidTr="00676C62">
        <w:tc>
          <w:tcPr>
            <w:tcW w:w="636" w:type="dxa"/>
            <w:vAlign w:val="center"/>
          </w:tcPr>
          <w:p w14:paraId="6374B726" w14:textId="7EACEA96" w:rsidR="00F14B19" w:rsidRPr="00676C62" w:rsidRDefault="00676C62" w:rsidP="00676C62">
            <w:pPr>
              <w:pStyle w:val="a3"/>
              <w:tabs>
                <w:tab w:val="left" w:pos="9072"/>
              </w:tabs>
              <w:spacing w:before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76C62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464" w:type="dxa"/>
            <w:vAlign w:val="center"/>
          </w:tcPr>
          <w:p w14:paraId="0FA30932" w14:textId="6A062FDE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Речевой тренинг.</w:t>
            </w:r>
          </w:p>
        </w:tc>
        <w:tc>
          <w:tcPr>
            <w:tcW w:w="2245" w:type="dxa"/>
          </w:tcPr>
          <w:p w14:paraId="7CA47536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6F3E84ED" w14:textId="77777777" w:rsidTr="00676C62">
        <w:tc>
          <w:tcPr>
            <w:tcW w:w="636" w:type="dxa"/>
            <w:vAlign w:val="center"/>
          </w:tcPr>
          <w:p w14:paraId="7232A409" w14:textId="38CEFE13" w:rsidR="00F14B19" w:rsidRPr="00676C62" w:rsidRDefault="00676C62" w:rsidP="00676C62">
            <w:pPr>
              <w:pStyle w:val="a3"/>
              <w:tabs>
                <w:tab w:val="left" w:pos="9072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676C62">
              <w:rPr>
                <w:sz w:val="24"/>
                <w:szCs w:val="24"/>
              </w:rPr>
              <w:t>1.7</w:t>
            </w:r>
          </w:p>
        </w:tc>
        <w:tc>
          <w:tcPr>
            <w:tcW w:w="6464" w:type="dxa"/>
            <w:vAlign w:val="center"/>
          </w:tcPr>
          <w:p w14:paraId="1BCBDD97" w14:textId="281C9347" w:rsidR="00F14B19" w:rsidRPr="009B4569" w:rsidRDefault="00F14B19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литературно-художественным произведением.</w:t>
            </w:r>
          </w:p>
        </w:tc>
        <w:tc>
          <w:tcPr>
            <w:tcW w:w="2245" w:type="dxa"/>
          </w:tcPr>
          <w:p w14:paraId="7700A81E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5691C7B1" w14:textId="77777777" w:rsidTr="00676C62">
        <w:tc>
          <w:tcPr>
            <w:tcW w:w="636" w:type="dxa"/>
            <w:vAlign w:val="center"/>
          </w:tcPr>
          <w:p w14:paraId="0DFFD6E0" w14:textId="4EFFF884" w:rsidR="00676C62" w:rsidRPr="00676C62" w:rsidRDefault="00676C62" w:rsidP="00676C62">
            <w:pPr>
              <w:pStyle w:val="a3"/>
              <w:tabs>
                <w:tab w:val="left" w:pos="9072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676C62">
              <w:rPr>
                <w:sz w:val="24"/>
                <w:szCs w:val="24"/>
              </w:rPr>
              <w:t>1.8</w:t>
            </w:r>
          </w:p>
        </w:tc>
        <w:tc>
          <w:tcPr>
            <w:tcW w:w="6464" w:type="dxa"/>
            <w:vAlign w:val="center"/>
          </w:tcPr>
          <w:p w14:paraId="2AE2FD9B" w14:textId="31A6ABAA" w:rsidR="00676C62" w:rsidRPr="009B4569" w:rsidRDefault="00676C62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литературно-художественным произведением.</w:t>
            </w:r>
          </w:p>
        </w:tc>
        <w:tc>
          <w:tcPr>
            <w:tcW w:w="2245" w:type="dxa"/>
          </w:tcPr>
          <w:p w14:paraId="6127FFEB" w14:textId="77777777" w:rsidR="00676C62" w:rsidRDefault="00676C62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7DFFE278" w14:textId="77777777" w:rsidTr="00676C62">
        <w:tc>
          <w:tcPr>
            <w:tcW w:w="636" w:type="dxa"/>
            <w:vAlign w:val="center"/>
          </w:tcPr>
          <w:p w14:paraId="654BD25B" w14:textId="2058F992" w:rsidR="00F14B19" w:rsidRPr="00676C62" w:rsidRDefault="00676C62" w:rsidP="00676C62">
            <w:pPr>
              <w:pStyle w:val="a3"/>
              <w:tabs>
                <w:tab w:val="left" w:pos="9072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676C62">
              <w:rPr>
                <w:sz w:val="24"/>
                <w:szCs w:val="24"/>
              </w:rPr>
              <w:t>1.9</w:t>
            </w:r>
          </w:p>
        </w:tc>
        <w:tc>
          <w:tcPr>
            <w:tcW w:w="6464" w:type="dxa"/>
            <w:vAlign w:val="center"/>
          </w:tcPr>
          <w:p w14:paraId="28D1DEE0" w14:textId="036B708E" w:rsidR="00F14B19" w:rsidRPr="009B4569" w:rsidRDefault="00F14B19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и зритель.</w:t>
            </w:r>
          </w:p>
        </w:tc>
        <w:tc>
          <w:tcPr>
            <w:tcW w:w="2245" w:type="dxa"/>
          </w:tcPr>
          <w:p w14:paraId="16600DD8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4B19" w14:paraId="6002EA31" w14:textId="77777777" w:rsidTr="00676C62">
        <w:tc>
          <w:tcPr>
            <w:tcW w:w="636" w:type="dxa"/>
            <w:vAlign w:val="center"/>
          </w:tcPr>
          <w:p w14:paraId="0DE02A62" w14:textId="6ADF49E4" w:rsidR="00F14B19" w:rsidRPr="009B4569" w:rsidRDefault="00F14B19" w:rsidP="00F14B19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64" w:type="dxa"/>
            <w:vAlign w:val="center"/>
          </w:tcPr>
          <w:p w14:paraId="6BC69B1C" w14:textId="1322A5D8" w:rsidR="00F14B19" w:rsidRPr="009B4569" w:rsidRDefault="00F14B19" w:rsidP="00F14B19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2245" w:type="dxa"/>
          </w:tcPr>
          <w:p w14:paraId="3D397323" w14:textId="77777777" w:rsidR="00F14B19" w:rsidRDefault="00F14B19" w:rsidP="00F14B19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06DED88D" w14:textId="77777777" w:rsidTr="00676C62">
        <w:tc>
          <w:tcPr>
            <w:tcW w:w="636" w:type="dxa"/>
            <w:vAlign w:val="center"/>
          </w:tcPr>
          <w:p w14:paraId="7753233F" w14:textId="7F9C9433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676C62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464" w:type="dxa"/>
            <w:vAlign w:val="center"/>
          </w:tcPr>
          <w:p w14:paraId="4B7C1881" w14:textId="0BD55DAC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Пластический тренинг.</w:t>
            </w:r>
          </w:p>
        </w:tc>
        <w:tc>
          <w:tcPr>
            <w:tcW w:w="2245" w:type="dxa"/>
          </w:tcPr>
          <w:p w14:paraId="72C4E700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4ACCD628" w14:textId="77777777" w:rsidTr="00676C62">
        <w:tc>
          <w:tcPr>
            <w:tcW w:w="636" w:type="dxa"/>
            <w:vAlign w:val="center"/>
          </w:tcPr>
          <w:p w14:paraId="7253DFAD" w14:textId="13F10039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676C62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464" w:type="dxa"/>
            <w:vAlign w:val="center"/>
          </w:tcPr>
          <w:p w14:paraId="16B8D321" w14:textId="5ACD1815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Пластический образ персонажа.</w:t>
            </w:r>
          </w:p>
        </w:tc>
        <w:tc>
          <w:tcPr>
            <w:tcW w:w="2245" w:type="dxa"/>
          </w:tcPr>
          <w:p w14:paraId="4B886664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2E7A38F9" w14:textId="77777777" w:rsidTr="00676C62">
        <w:tc>
          <w:tcPr>
            <w:tcW w:w="636" w:type="dxa"/>
            <w:vAlign w:val="center"/>
          </w:tcPr>
          <w:p w14:paraId="5966E3A3" w14:textId="28B38149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676C62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6464" w:type="dxa"/>
            <w:vAlign w:val="center"/>
          </w:tcPr>
          <w:p w14:paraId="5B37B92F" w14:textId="70376B24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Выбор и анализ пьесы.</w:t>
            </w:r>
          </w:p>
        </w:tc>
        <w:tc>
          <w:tcPr>
            <w:tcW w:w="2245" w:type="dxa"/>
          </w:tcPr>
          <w:p w14:paraId="03C8192B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5C868939" w14:textId="77777777" w:rsidTr="00676C62">
        <w:tc>
          <w:tcPr>
            <w:tcW w:w="636" w:type="dxa"/>
            <w:vAlign w:val="center"/>
          </w:tcPr>
          <w:p w14:paraId="5646B411" w14:textId="329540DE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.6</w:t>
            </w:r>
          </w:p>
        </w:tc>
        <w:tc>
          <w:tcPr>
            <w:tcW w:w="6464" w:type="dxa"/>
            <w:vAlign w:val="center"/>
          </w:tcPr>
          <w:p w14:paraId="7176C7EA" w14:textId="1F7FF05F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Выбор и анализ пьесы.</w:t>
            </w:r>
          </w:p>
        </w:tc>
        <w:tc>
          <w:tcPr>
            <w:tcW w:w="2245" w:type="dxa"/>
          </w:tcPr>
          <w:p w14:paraId="74E050BE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43A3D2A9" w14:textId="77777777" w:rsidTr="00676C62">
        <w:tc>
          <w:tcPr>
            <w:tcW w:w="636" w:type="dxa"/>
            <w:vAlign w:val="center"/>
          </w:tcPr>
          <w:p w14:paraId="58032C42" w14:textId="764E866C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.7</w:t>
            </w:r>
          </w:p>
        </w:tc>
        <w:tc>
          <w:tcPr>
            <w:tcW w:w="6464" w:type="dxa"/>
            <w:vAlign w:val="center"/>
          </w:tcPr>
          <w:p w14:paraId="0CC5D6D1" w14:textId="5B49AD20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1CCEC68D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59203A80" w14:textId="77777777" w:rsidTr="00676C62">
        <w:tc>
          <w:tcPr>
            <w:tcW w:w="636" w:type="dxa"/>
            <w:vAlign w:val="center"/>
          </w:tcPr>
          <w:p w14:paraId="02ECFD42" w14:textId="1E2D5B8C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.8</w:t>
            </w:r>
          </w:p>
        </w:tc>
        <w:tc>
          <w:tcPr>
            <w:tcW w:w="6464" w:type="dxa"/>
            <w:vAlign w:val="center"/>
          </w:tcPr>
          <w:p w14:paraId="58BC6F12" w14:textId="2F1004E4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4FFDDD51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6C1A" w14:paraId="5BBD8ECB" w14:textId="77777777" w:rsidTr="00E5053C">
        <w:tc>
          <w:tcPr>
            <w:tcW w:w="636" w:type="dxa"/>
            <w:vAlign w:val="center"/>
          </w:tcPr>
          <w:p w14:paraId="4CC8FDF6" w14:textId="1532CD3D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464" w:type="dxa"/>
            <w:vAlign w:val="center"/>
          </w:tcPr>
          <w:p w14:paraId="55C395B7" w14:textId="77777777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4B537508" w14:textId="77777777" w:rsidR="00DA6C1A" w:rsidRDefault="00DA6C1A" w:rsidP="00E5053C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6C1A" w14:paraId="2648A7CD" w14:textId="77777777" w:rsidTr="00E5053C">
        <w:tc>
          <w:tcPr>
            <w:tcW w:w="636" w:type="dxa"/>
            <w:vAlign w:val="center"/>
          </w:tcPr>
          <w:p w14:paraId="121BE840" w14:textId="25BE705C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6464" w:type="dxa"/>
            <w:vAlign w:val="center"/>
          </w:tcPr>
          <w:p w14:paraId="53A9A54F" w14:textId="77777777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2E379B2C" w14:textId="77777777" w:rsidR="00DA6C1A" w:rsidRDefault="00DA6C1A" w:rsidP="00E5053C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6C1A" w14:paraId="4D55A2B7" w14:textId="77777777" w:rsidTr="00E5053C">
        <w:tc>
          <w:tcPr>
            <w:tcW w:w="636" w:type="dxa"/>
            <w:vAlign w:val="center"/>
          </w:tcPr>
          <w:p w14:paraId="4C5A1B85" w14:textId="46F90B7B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6464" w:type="dxa"/>
            <w:vAlign w:val="center"/>
          </w:tcPr>
          <w:p w14:paraId="37DE9210" w14:textId="77777777" w:rsidR="00DA6C1A" w:rsidRPr="009B4569" w:rsidRDefault="00DA6C1A" w:rsidP="00E5053C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Работа над спектаклем.</w:t>
            </w:r>
          </w:p>
        </w:tc>
        <w:tc>
          <w:tcPr>
            <w:tcW w:w="2245" w:type="dxa"/>
          </w:tcPr>
          <w:p w14:paraId="709633FF" w14:textId="77777777" w:rsidR="00DA6C1A" w:rsidRDefault="00DA6C1A" w:rsidP="00E5053C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7BAA4FCC" w14:textId="77777777" w:rsidTr="00676C62">
        <w:tc>
          <w:tcPr>
            <w:tcW w:w="636" w:type="dxa"/>
            <w:vAlign w:val="center"/>
          </w:tcPr>
          <w:p w14:paraId="0EDDFD09" w14:textId="574ECF5B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</w:t>
            </w:r>
            <w:r w:rsidR="00DA6C1A">
              <w:rPr>
                <w:sz w:val="24"/>
                <w:szCs w:val="24"/>
              </w:rPr>
              <w:t>12</w:t>
            </w:r>
          </w:p>
        </w:tc>
        <w:tc>
          <w:tcPr>
            <w:tcW w:w="6464" w:type="dxa"/>
            <w:vAlign w:val="center"/>
          </w:tcPr>
          <w:p w14:paraId="7540F272" w14:textId="1F992BB3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Сценическое действие.</w:t>
            </w:r>
          </w:p>
        </w:tc>
        <w:tc>
          <w:tcPr>
            <w:tcW w:w="2245" w:type="dxa"/>
          </w:tcPr>
          <w:p w14:paraId="57A1F7BF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1CA7E00F" w14:textId="77777777" w:rsidTr="00676C62">
        <w:tc>
          <w:tcPr>
            <w:tcW w:w="636" w:type="dxa"/>
            <w:vAlign w:val="center"/>
          </w:tcPr>
          <w:p w14:paraId="19CEF349" w14:textId="11F4D92F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6C62">
              <w:rPr>
                <w:sz w:val="24"/>
                <w:szCs w:val="24"/>
              </w:rPr>
              <w:t>.1</w:t>
            </w:r>
            <w:r w:rsidR="00DA6C1A">
              <w:rPr>
                <w:sz w:val="24"/>
                <w:szCs w:val="24"/>
              </w:rPr>
              <w:t>3</w:t>
            </w:r>
          </w:p>
        </w:tc>
        <w:tc>
          <w:tcPr>
            <w:tcW w:w="6464" w:type="dxa"/>
            <w:vAlign w:val="center"/>
          </w:tcPr>
          <w:p w14:paraId="3357E9A6" w14:textId="522E2966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Сценическое действие.</w:t>
            </w:r>
          </w:p>
        </w:tc>
        <w:tc>
          <w:tcPr>
            <w:tcW w:w="2245" w:type="dxa"/>
          </w:tcPr>
          <w:p w14:paraId="4EAB4CA3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76C62" w14:paraId="154F8DCC" w14:textId="77777777" w:rsidTr="00676C62">
        <w:tc>
          <w:tcPr>
            <w:tcW w:w="636" w:type="dxa"/>
            <w:vAlign w:val="center"/>
          </w:tcPr>
          <w:p w14:paraId="5F19297C" w14:textId="27FF827C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464" w:type="dxa"/>
            <w:vAlign w:val="center"/>
          </w:tcPr>
          <w:p w14:paraId="635975AD" w14:textId="103D8B71" w:rsidR="00676C62" w:rsidRPr="009B4569" w:rsidRDefault="00676C62" w:rsidP="00676C62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b/>
                <w:sz w:val="24"/>
                <w:szCs w:val="24"/>
              </w:rPr>
              <w:t>Театральная игра</w:t>
            </w:r>
          </w:p>
        </w:tc>
        <w:tc>
          <w:tcPr>
            <w:tcW w:w="2245" w:type="dxa"/>
          </w:tcPr>
          <w:p w14:paraId="7A0462CF" w14:textId="77777777" w:rsidR="00676C62" w:rsidRDefault="00676C62" w:rsidP="00676C62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478C9E3F" w14:textId="77777777" w:rsidTr="00676C62">
        <w:tc>
          <w:tcPr>
            <w:tcW w:w="636" w:type="dxa"/>
            <w:vAlign w:val="center"/>
          </w:tcPr>
          <w:p w14:paraId="5A93E501" w14:textId="19711F32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676C62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464" w:type="dxa"/>
            <w:vAlign w:val="center"/>
          </w:tcPr>
          <w:p w14:paraId="76C54CEC" w14:textId="2314ACAE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как вид искусства.</w:t>
            </w:r>
          </w:p>
        </w:tc>
        <w:tc>
          <w:tcPr>
            <w:tcW w:w="2245" w:type="dxa"/>
          </w:tcPr>
          <w:p w14:paraId="0A24F9B7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3D36A819" w14:textId="77777777" w:rsidTr="00676C62">
        <w:tc>
          <w:tcPr>
            <w:tcW w:w="636" w:type="dxa"/>
            <w:vAlign w:val="center"/>
          </w:tcPr>
          <w:p w14:paraId="492BDD1F" w14:textId="11BD2601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.2</w:t>
            </w:r>
          </w:p>
        </w:tc>
        <w:tc>
          <w:tcPr>
            <w:tcW w:w="6464" w:type="dxa"/>
            <w:vAlign w:val="center"/>
          </w:tcPr>
          <w:p w14:paraId="32CEC4CE" w14:textId="229C21CA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как вид искусства.</w:t>
            </w:r>
          </w:p>
        </w:tc>
        <w:tc>
          <w:tcPr>
            <w:tcW w:w="2245" w:type="dxa"/>
          </w:tcPr>
          <w:p w14:paraId="4160E4CF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1B07536A" w14:textId="77777777" w:rsidTr="00676C62">
        <w:tc>
          <w:tcPr>
            <w:tcW w:w="636" w:type="dxa"/>
            <w:vAlign w:val="center"/>
          </w:tcPr>
          <w:p w14:paraId="22370787" w14:textId="434E3866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676C62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464" w:type="dxa"/>
            <w:vAlign w:val="center"/>
          </w:tcPr>
          <w:p w14:paraId="34289A57" w14:textId="409482E6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 Древней Греции.</w:t>
            </w:r>
          </w:p>
        </w:tc>
        <w:tc>
          <w:tcPr>
            <w:tcW w:w="2245" w:type="dxa"/>
          </w:tcPr>
          <w:p w14:paraId="14B5BC59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34F3CFF7" w14:textId="77777777" w:rsidTr="00676C62">
        <w:tc>
          <w:tcPr>
            <w:tcW w:w="636" w:type="dxa"/>
            <w:vAlign w:val="center"/>
          </w:tcPr>
          <w:p w14:paraId="29A690F4" w14:textId="3C86E9AB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676C62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6464" w:type="dxa"/>
            <w:vAlign w:val="center"/>
          </w:tcPr>
          <w:p w14:paraId="7613A918" w14:textId="66239029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Русский народный театр.</w:t>
            </w:r>
          </w:p>
        </w:tc>
        <w:tc>
          <w:tcPr>
            <w:tcW w:w="2245" w:type="dxa"/>
          </w:tcPr>
          <w:p w14:paraId="6B4AF05B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2E530546" w14:textId="77777777" w:rsidTr="00676C62">
        <w:tc>
          <w:tcPr>
            <w:tcW w:w="636" w:type="dxa"/>
            <w:vAlign w:val="center"/>
          </w:tcPr>
          <w:p w14:paraId="39ED55E6" w14:textId="083ADF6B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.7</w:t>
            </w:r>
          </w:p>
        </w:tc>
        <w:tc>
          <w:tcPr>
            <w:tcW w:w="6464" w:type="dxa"/>
            <w:vAlign w:val="center"/>
          </w:tcPr>
          <w:p w14:paraId="61053670" w14:textId="49EAAAE5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Театральное закулисье.</w:t>
            </w:r>
          </w:p>
        </w:tc>
        <w:tc>
          <w:tcPr>
            <w:tcW w:w="2245" w:type="dxa"/>
          </w:tcPr>
          <w:p w14:paraId="20065762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4017E38A" w14:textId="77777777" w:rsidTr="00676C62">
        <w:tc>
          <w:tcPr>
            <w:tcW w:w="636" w:type="dxa"/>
            <w:vAlign w:val="center"/>
          </w:tcPr>
          <w:p w14:paraId="2A6F2BBD" w14:textId="07513F5E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.8</w:t>
            </w:r>
          </w:p>
        </w:tc>
        <w:tc>
          <w:tcPr>
            <w:tcW w:w="6464" w:type="dxa"/>
            <w:vAlign w:val="center"/>
          </w:tcPr>
          <w:p w14:paraId="05EDBFBD" w14:textId="4AAAF845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Театральное закулисье.</w:t>
            </w:r>
          </w:p>
        </w:tc>
        <w:tc>
          <w:tcPr>
            <w:tcW w:w="2245" w:type="dxa"/>
          </w:tcPr>
          <w:p w14:paraId="0CE1737B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7A61927C" w14:textId="77777777" w:rsidTr="00676C62">
        <w:tc>
          <w:tcPr>
            <w:tcW w:w="636" w:type="dxa"/>
            <w:vAlign w:val="center"/>
          </w:tcPr>
          <w:p w14:paraId="388A272D" w14:textId="2ADAB297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.9</w:t>
            </w:r>
          </w:p>
        </w:tc>
        <w:tc>
          <w:tcPr>
            <w:tcW w:w="6464" w:type="dxa"/>
            <w:vAlign w:val="center"/>
          </w:tcPr>
          <w:p w14:paraId="270DC968" w14:textId="303ECC97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Показ спектакля зрителям.</w:t>
            </w:r>
          </w:p>
        </w:tc>
        <w:tc>
          <w:tcPr>
            <w:tcW w:w="2245" w:type="dxa"/>
          </w:tcPr>
          <w:p w14:paraId="56F46F60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3203FA47" w14:textId="77777777" w:rsidTr="00676C62">
        <w:tc>
          <w:tcPr>
            <w:tcW w:w="636" w:type="dxa"/>
            <w:vAlign w:val="center"/>
          </w:tcPr>
          <w:p w14:paraId="332FCF3D" w14:textId="20A8FBFB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6C62">
              <w:rPr>
                <w:sz w:val="24"/>
                <w:szCs w:val="24"/>
              </w:rPr>
              <w:t>.10</w:t>
            </w:r>
          </w:p>
        </w:tc>
        <w:tc>
          <w:tcPr>
            <w:tcW w:w="6464" w:type="dxa"/>
            <w:vAlign w:val="center"/>
          </w:tcPr>
          <w:p w14:paraId="4C2E25C2" w14:textId="01011B2D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rFonts w:eastAsiaTheme="minorHAnsi"/>
                <w:sz w:val="24"/>
                <w:szCs w:val="24"/>
                <w14:ligatures w14:val="standardContextual"/>
              </w:rPr>
              <w:t>Показ спектакля зрителям.</w:t>
            </w:r>
          </w:p>
        </w:tc>
        <w:tc>
          <w:tcPr>
            <w:tcW w:w="2245" w:type="dxa"/>
          </w:tcPr>
          <w:p w14:paraId="216B7213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12A83AEB" w14:textId="77777777" w:rsidTr="00676C62">
        <w:tc>
          <w:tcPr>
            <w:tcW w:w="636" w:type="dxa"/>
            <w:vAlign w:val="center"/>
          </w:tcPr>
          <w:p w14:paraId="32D53E13" w14:textId="5AE8F7D3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 w:rsidRPr="009B4569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464" w:type="dxa"/>
            <w:vAlign w:val="center"/>
          </w:tcPr>
          <w:p w14:paraId="39BB1B5F" w14:textId="36784B2B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rFonts w:eastAsiaTheme="minorHAnsi"/>
                <w:sz w:val="24"/>
                <w:szCs w:val="24"/>
                <w14:ligatures w14:val="standardContextual"/>
              </w:rPr>
            </w:pPr>
            <w:r w:rsidRPr="009B4569">
              <w:rPr>
                <w:b/>
                <w:sz w:val="24"/>
                <w:szCs w:val="24"/>
              </w:rPr>
              <w:t>Этика и этикет</w:t>
            </w:r>
          </w:p>
        </w:tc>
        <w:tc>
          <w:tcPr>
            <w:tcW w:w="2245" w:type="dxa"/>
          </w:tcPr>
          <w:p w14:paraId="5A15D564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7E09BC84" w14:textId="77777777" w:rsidTr="00676C62">
        <w:tc>
          <w:tcPr>
            <w:tcW w:w="636" w:type="dxa"/>
            <w:vAlign w:val="center"/>
          </w:tcPr>
          <w:p w14:paraId="2277E32B" w14:textId="20344C69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676C62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6464" w:type="dxa"/>
            <w:vAlign w:val="center"/>
          </w:tcPr>
          <w:p w14:paraId="6C52BF16" w14:textId="39E31952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Связь этики с общей культурой человека.</w:t>
            </w:r>
          </w:p>
        </w:tc>
        <w:tc>
          <w:tcPr>
            <w:tcW w:w="2245" w:type="dxa"/>
          </w:tcPr>
          <w:p w14:paraId="3D79A05C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18F6DB5E" w14:textId="77777777" w:rsidTr="00676C62">
        <w:tc>
          <w:tcPr>
            <w:tcW w:w="636" w:type="dxa"/>
            <w:vAlign w:val="center"/>
          </w:tcPr>
          <w:p w14:paraId="79F0FBE2" w14:textId="344C998F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676C62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464" w:type="dxa"/>
            <w:vAlign w:val="center"/>
          </w:tcPr>
          <w:p w14:paraId="2CFC13E6" w14:textId="2ECBE60E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Репетиция сценического этюда</w:t>
            </w:r>
          </w:p>
        </w:tc>
        <w:tc>
          <w:tcPr>
            <w:tcW w:w="2245" w:type="dxa"/>
          </w:tcPr>
          <w:p w14:paraId="5D942FB3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06B4F654" w14:textId="77777777" w:rsidTr="00676C62">
        <w:tc>
          <w:tcPr>
            <w:tcW w:w="636" w:type="dxa"/>
            <w:vAlign w:val="center"/>
          </w:tcPr>
          <w:p w14:paraId="59804459" w14:textId="5189DFD2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C62">
              <w:rPr>
                <w:sz w:val="24"/>
                <w:szCs w:val="24"/>
              </w:rPr>
              <w:t>.4</w:t>
            </w:r>
          </w:p>
        </w:tc>
        <w:tc>
          <w:tcPr>
            <w:tcW w:w="6464" w:type="dxa"/>
            <w:vAlign w:val="center"/>
          </w:tcPr>
          <w:p w14:paraId="28CAFC3A" w14:textId="7217AB1D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Репетиция сценического этюда</w:t>
            </w:r>
          </w:p>
        </w:tc>
        <w:tc>
          <w:tcPr>
            <w:tcW w:w="2245" w:type="dxa"/>
          </w:tcPr>
          <w:p w14:paraId="0E3AF425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5BA9F68C" w14:textId="77777777" w:rsidTr="00676C62">
        <w:tc>
          <w:tcPr>
            <w:tcW w:w="636" w:type="dxa"/>
            <w:vAlign w:val="center"/>
          </w:tcPr>
          <w:p w14:paraId="20E59D9D" w14:textId="3FFB107C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676C62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6464" w:type="dxa"/>
            <w:vAlign w:val="center"/>
          </w:tcPr>
          <w:p w14:paraId="23DC5366" w14:textId="7D637BDF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9B4569">
              <w:rPr>
                <w:color w:val="1A1A1A"/>
                <w:sz w:val="24"/>
                <w:szCs w:val="24"/>
                <w:shd w:val="clear" w:color="auto" w:fill="FFFFFF"/>
              </w:rPr>
              <w:t>Понятие такта.</w:t>
            </w:r>
          </w:p>
        </w:tc>
        <w:tc>
          <w:tcPr>
            <w:tcW w:w="2245" w:type="dxa"/>
          </w:tcPr>
          <w:p w14:paraId="56782ED8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7FFC3487" w14:textId="77777777" w:rsidTr="00676C62">
        <w:tc>
          <w:tcPr>
            <w:tcW w:w="636" w:type="dxa"/>
            <w:vAlign w:val="center"/>
          </w:tcPr>
          <w:p w14:paraId="3C3EA865" w14:textId="7BD5B81D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C62">
              <w:rPr>
                <w:sz w:val="24"/>
                <w:szCs w:val="24"/>
              </w:rPr>
              <w:t>.8</w:t>
            </w:r>
          </w:p>
        </w:tc>
        <w:tc>
          <w:tcPr>
            <w:tcW w:w="6464" w:type="dxa"/>
            <w:vAlign w:val="center"/>
          </w:tcPr>
          <w:p w14:paraId="4ACF03EE" w14:textId="5625AB23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B4569">
              <w:rPr>
                <w:color w:val="1A1A1A"/>
                <w:sz w:val="24"/>
                <w:szCs w:val="24"/>
                <w:lang w:eastAsia="ru-RU"/>
              </w:rPr>
              <w:t>Культура речи как важная составляющая образа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4569">
              <w:rPr>
                <w:color w:val="1A1A1A"/>
                <w:sz w:val="24"/>
                <w:szCs w:val="24"/>
                <w:lang w:eastAsia="ru-RU"/>
              </w:rPr>
              <w:t>человека, часть его обаяния.</w:t>
            </w:r>
          </w:p>
        </w:tc>
        <w:tc>
          <w:tcPr>
            <w:tcW w:w="2245" w:type="dxa"/>
          </w:tcPr>
          <w:p w14:paraId="02D6A81E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C8A" w14:paraId="7F58DEC2" w14:textId="77777777" w:rsidTr="00676C62">
        <w:tc>
          <w:tcPr>
            <w:tcW w:w="636" w:type="dxa"/>
            <w:vAlign w:val="center"/>
          </w:tcPr>
          <w:p w14:paraId="3C725E9E" w14:textId="130F7B82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6C62">
              <w:rPr>
                <w:sz w:val="24"/>
                <w:szCs w:val="24"/>
              </w:rPr>
              <w:t>.10</w:t>
            </w:r>
          </w:p>
        </w:tc>
        <w:tc>
          <w:tcPr>
            <w:tcW w:w="6464" w:type="dxa"/>
            <w:vAlign w:val="center"/>
          </w:tcPr>
          <w:p w14:paraId="0AA49BA3" w14:textId="32FEB9AD" w:rsidR="007C5C8A" w:rsidRPr="009B4569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B4569">
              <w:rPr>
                <w:color w:val="1A1A1A"/>
                <w:sz w:val="24"/>
                <w:szCs w:val="24"/>
                <w:lang w:eastAsia="ru-RU"/>
              </w:rPr>
              <w:t>Нормы общения и поведения. Сценические этюды.</w:t>
            </w:r>
          </w:p>
        </w:tc>
        <w:tc>
          <w:tcPr>
            <w:tcW w:w="2245" w:type="dxa"/>
          </w:tcPr>
          <w:p w14:paraId="67F36439" w14:textId="77777777" w:rsidR="007C5C8A" w:rsidRDefault="007C5C8A" w:rsidP="007C5C8A">
            <w:pPr>
              <w:tabs>
                <w:tab w:val="left" w:pos="9072"/>
              </w:tabs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C4D0B91" w14:textId="77777777" w:rsidR="00635E4B" w:rsidRDefault="00635E4B">
      <w:pPr>
        <w:widowControl/>
        <w:autoSpaceDE/>
        <w:autoSpaceDN/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26A6E7BD" w14:textId="7F9B0206" w:rsidR="00635E4B" w:rsidRDefault="00635E4B" w:rsidP="00635E4B">
      <w:pPr>
        <w:tabs>
          <w:tab w:val="left" w:pos="9072"/>
        </w:tabs>
        <w:ind w:right="-2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2</w:t>
      </w:r>
    </w:p>
    <w:p w14:paraId="7C725EE9" w14:textId="77777777" w:rsidR="00533FF8" w:rsidRDefault="00533FF8" w:rsidP="00635E4B">
      <w:pPr>
        <w:tabs>
          <w:tab w:val="left" w:pos="9072"/>
        </w:tabs>
        <w:ind w:right="-2"/>
        <w:jc w:val="both"/>
        <w:rPr>
          <w:color w:val="000000" w:themeColor="text1"/>
          <w:sz w:val="28"/>
          <w:szCs w:val="28"/>
        </w:rPr>
      </w:pPr>
    </w:p>
    <w:p w14:paraId="6B7853E2" w14:textId="032B85E8" w:rsidR="00635E4B" w:rsidRDefault="00635E4B" w:rsidP="00635E4B">
      <w:pPr>
        <w:tabs>
          <w:tab w:val="left" w:pos="9072"/>
        </w:tabs>
        <w:ind w:right="-2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35E4B">
        <w:rPr>
          <w:rFonts w:eastAsia="SimSun"/>
          <w:b/>
          <w:bCs/>
          <w:sz w:val="28"/>
          <w:szCs w:val="28"/>
          <w:lang w:eastAsia="zh-CN"/>
        </w:rPr>
        <w:t>Мониторинг результатов обучения по дополнительной общеразвивающей программе «Маскарад»</w:t>
      </w:r>
    </w:p>
    <w:p w14:paraId="2D6A9FF4" w14:textId="77777777" w:rsidR="00635E4B" w:rsidRDefault="00635E4B" w:rsidP="00635E4B">
      <w:pPr>
        <w:tabs>
          <w:tab w:val="left" w:pos="9072"/>
        </w:tabs>
        <w:ind w:right="-2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3461E281" w14:textId="58FB6CD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 xml:space="preserve">Текущий контроль: </w:t>
      </w:r>
      <w:r>
        <w:rPr>
          <w:rFonts w:eastAsiaTheme="minorHAnsi"/>
          <w:sz w:val="26"/>
          <w:szCs w:val="26"/>
          <w14:ligatures w14:val="standardContextual"/>
        </w:rPr>
        <w:t>педагогическое наблюдение, показатели мониторинга результатов обучения и развития, участие в спектаклях, концертных программах, результативное участие учащихся в конкурсах (городских, региональных, всероссийских, международных).</w:t>
      </w:r>
    </w:p>
    <w:p w14:paraId="5D77AE4B" w14:textId="77777777" w:rsidR="009B6382" w:rsidRDefault="009B6382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5005DA97" w14:textId="4490D636" w:rsidR="00635E4B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Промежуточная аттестация</w:t>
      </w:r>
      <w:r>
        <w:rPr>
          <w:rFonts w:eastAsiaTheme="minorHAnsi"/>
          <w:b/>
          <w:bCs/>
          <w:sz w:val="26"/>
          <w:szCs w:val="26"/>
          <w14:ligatures w14:val="standardContextual"/>
        </w:rPr>
        <w:t xml:space="preserve">: </w:t>
      </w:r>
      <w:r>
        <w:rPr>
          <w:rFonts w:eastAsiaTheme="minorHAnsi"/>
          <w:sz w:val="26"/>
          <w:szCs w:val="26"/>
          <w14:ligatures w14:val="standardContextual"/>
        </w:rPr>
        <w:t>педагогическое наблюдение, показатели мониторинга результатов обучения и развития, участие в спектаклях, концертных программах, результативное участие учащихся в конкурсах (городских, региональных, всероссийских, международных).</w:t>
      </w:r>
    </w:p>
    <w:p w14:paraId="7C6C5F35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25D22844" w14:textId="0C23FB10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Творческие задания</w:t>
      </w:r>
    </w:p>
    <w:p w14:paraId="0A5F72DA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Составить кроссворд на тему "театр":</w:t>
      </w:r>
    </w:p>
    <w:p w14:paraId="0AC5C6E0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1. С чего начинается театр (вешалка)</w:t>
      </w:r>
    </w:p>
    <w:p w14:paraId="606B4342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2. Как называется перерыв между действиями спектакля (антракт)</w:t>
      </w:r>
    </w:p>
    <w:p w14:paraId="0E002A8C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3. Человек, который играет роль на сцене (актер)</w:t>
      </w:r>
    </w:p>
    <w:p w14:paraId="376D0218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4. Что продается в кассе театра (билет)</w:t>
      </w:r>
    </w:p>
    <w:p w14:paraId="6BF62643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5. Театральное представление (спектакль)</w:t>
      </w:r>
    </w:p>
    <w:p w14:paraId="1E32E6DD" w14:textId="5D26C67C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6. Человек, который ставит спектакли (режиссер)</w:t>
      </w:r>
    </w:p>
    <w:p w14:paraId="0999FEEA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7D64E137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Театральные задания</w:t>
      </w:r>
    </w:p>
    <w:p w14:paraId="2220E921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Насос и мяч</w:t>
      </w:r>
    </w:p>
    <w:p w14:paraId="3C4C95AC" w14:textId="7ECA237F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Игра на организацию взаимодействия в парах и развитие актерских качеств. Дети разбиваются на пары. Один из пары исполняет роль Насоса, а другой — Мяча. Мяч перед началом упражнения сидит на коленях, с опущенными руками и головой, выглядит обмякшим, вялым (сдутым). Насос начинает имитировать надувание Мяча, который наполняется воздухом и постепенно встает с колен, расправляя руки и поднимая голову.</w:t>
      </w:r>
    </w:p>
    <w:p w14:paraId="425C4F4E" w14:textId="1A8AD499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Одновременно меняется и выражение его лица (от крайне грустного до веселого). Далее дети могут поменяться ролями.</w:t>
      </w:r>
    </w:p>
    <w:p w14:paraId="46227750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6A5B40EB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Баскетболист и мяч</w:t>
      </w:r>
    </w:p>
    <w:p w14:paraId="5EDF195D" w14:textId="0F063FD9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Игра на организацию взаимодействия в парах и развитие актерских качеств. Дети разделяются на пары. Один из пары исполняет роль Баскетболиста, а другой — Мяча. Мяч сидит на корточках. Баскетболист кладет руку на голову сидящему и начинает делать движения, имитирующие ведение баскетбольного мяча. Задача сидящего ребенка: прыгая на корточках, попасть в ритм и такт движения баскетболиста. Игра продолжается одну-две минуты. Далее дети могут поменяться ролями.</w:t>
      </w:r>
    </w:p>
    <w:p w14:paraId="19B95D74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146079D7" w14:textId="77777777" w:rsidR="00DF7550" w:rsidRDefault="00DF7550" w:rsidP="00DF7550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14:ligatures w14:val="standardContextual"/>
        </w:rPr>
        <w:t>Этюды с воздушным шариком</w:t>
      </w:r>
    </w:p>
    <w:p w14:paraId="609CA080" w14:textId="5EC17591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 xml:space="preserve">Данная группа этюдов служит для развития выразительности мимики, пластики, умения входить в образ и выстраивать заданный сюжет. Игра может проводиться </w:t>
      </w:r>
      <w:r>
        <w:rPr>
          <w:rFonts w:eastAsiaTheme="minorHAnsi"/>
          <w:sz w:val="26"/>
          <w:szCs w:val="26"/>
          <w14:ligatures w14:val="standardContextual"/>
        </w:rPr>
        <w:lastRenderedPageBreak/>
        <w:t>как с одним участником, так и в группе. Для ее проведения необходим один или несколько надутых воздушных шариков, которые раздаются участникам.</w:t>
      </w:r>
    </w:p>
    <w:p w14:paraId="165A7A29" w14:textId="77777777" w:rsidR="009B6382" w:rsidRDefault="00DF7550" w:rsidP="00DF7550">
      <w:pPr>
        <w:widowControl/>
        <w:adjustRightInd w:val="0"/>
        <w:rPr>
          <w:rFonts w:ascii="Times New Roman,Italic" w:eastAsiaTheme="minorHAnsi" w:hAnsi="Times New Roman,Italic" w:cs="Times New Roman,Italic"/>
          <w:i/>
          <w:iCs/>
          <w:sz w:val="26"/>
          <w:szCs w:val="26"/>
          <w14:ligatures w14:val="standardContextual"/>
        </w:rPr>
      </w:pP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14:ligatures w14:val="standardContextual"/>
        </w:rPr>
        <w:t xml:space="preserve">Ведущий дает задание создать этюд с шариком на конкретную тему. </w:t>
      </w:r>
    </w:p>
    <w:p w14:paraId="73C636DF" w14:textId="53664B10" w:rsidR="00DF7550" w:rsidRDefault="00DF7550" w:rsidP="00DF7550">
      <w:pPr>
        <w:widowControl/>
        <w:adjustRightInd w:val="0"/>
        <w:rPr>
          <w:rFonts w:ascii="Times New Roman,Italic" w:eastAsiaTheme="minorHAnsi" w:hAnsi="Times New Roman,Italic" w:cs="Times New Roman,Italic"/>
          <w:i/>
          <w:iCs/>
          <w:sz w:val="26"/>
          <w:szCs w:val="26"/>
          <w14:ligatures w14:val="standardContextual"/>
        </w:rPr>
      </w:pP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14:ligatures w14:val="standardContextual"/>
        </w:rPr>
        <w:t>Например:</w:t>
      </w:r>
    </w:p>
    <w:p w14:paraId="16340A31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Человек, смотрящийся в зеркало;</w:t>
      </w:r>
    </w:p>
    <w:p w14:paraId="6577B2F8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Объяснение в любви;</w:t>
      </w:r>
    </w:p>
    <w:p w14:paraId="3C19C4A3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Расставание с любимым человеком;</w:t>
      </w:r>
    </w:p>
    <w:p w14:paraId="4399744F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Начальник и подчиненный;</w:t>
      </w:r>
    </w:p>
    <w:p w14:paraId="710FE565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Влюбленная парочка;</w:t>
      </w:r>
    </w:p>
    <w:p w14:paraId="09E046B6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Ребенок в зоопарке перед клеткой какого-либо животного;</w:t>
      </w:r>
    </w:p>
    <w:p w14:paraId="7C0560B2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Родитель, отчитывающий сына-двоечника;</w:t>
      </w:r>
    </w:p>
    <w:p w14:paraId="755B8FC9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Шахматисты, играющие партию;</w:t>
      </w:r>
    </w:p>
    <w:p w14:paraId="4E7EAE8A" w14:textId="54A80D6D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t>• Покупатель и продавец.</w:t>
      </w:r>
    </w:p>
    <w:p w14:paraId="1EEB03BD" w14:textId="4A0AE3C6" w:rsidR="00DF7550" w:rsidRDefault="00DF7550">
      <w:pPr>
        <w:widowControl/>
        <w:autoSpaceDE/>
        <w:autoSpaceDN/>
        <w:spacing w:after="160" w:line="259" w:lineRule="auto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br w:type="page"/>
      </w:r>
    </w:p>
    <w:p w14:paraId="1ED112A6" w14:textId="0EC8E6BE" w:rsidR="00DF7550" w:rsidRDefault="00DF7550" w:rsidP="00DF7550">
      <w:pPr>
        <w:widowControl/>
        <w:adjustRightInd w:val="0"/>
        <w:jc w:val="right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lastRenderedPageBreak/>
        <w:t>Приложение 3</w:t>
      </w:r>
    </w:p>
    <w:p w14:paraId="1E6C6F10" w14:textId="77777777" w:rsidR="00DF7550" w:rsidRDefault="00DF7550" w:rsidP="00DF7550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p w14:paraId="70B6352A" w14:textId="5BBF9A05" w:rsidR="00DF7550" w:rsidRDefault="00DF7550" w:rsidP="00DF7550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DF7550">
        <w:rPr>
          <w:rFonts w:eastAsia="SimSun"/>
          <w:b/>
          <w:bCs/>
          <w:sz w:val="28"/>
          <w:szCs w:val="28"/>
          <w:lang w:eastAsia="zh-CN"/>
        </w:rPr>
        <w:t>Мониторинг уровня проявления компетенций</w:t>
      </w:r>
    </w:p>
    <w:p w14:paraId="5317C1E7" w14:textId="77777777" w:rsidR="00F51D1B" w:rsidRDefault="00F51D1B" w:rsidP="00DF7550">
      <w:pPr>
        <w:jc w:val="center"/>
        <w:rPr>
          <w:b/>
          <w:sz w:val="24"/>
          <w:szCs w:val="24"/>
          <w:lang w:eastAsia="ru-RU"/>
        </w:rPr>
      </w:pPr>
    </w:p>
    <w:p w14:paraId="751F947C" w14:textId="13A59A29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  <w:r w:rsidRPr="00715CB5">
        <w:rPr>
          <w:b/>
          <w:sz w:val="24"/>
          <w:szCs w:val="24"/>
          <w:lang w:eastAsia="ru-RU"/>
        </w:rPr>
        <w:t>Диагностика уровня сформированности общих компетенций у обучающихся</w:t>
      </w:r>
      <w:r w:rsidRPr="00715CB5">
        <w:rPr>
          <w:sz w:val="28"/>
          <w:szCs w:val="28"/>
          <w:lang w:eastAsia="ru-RU"/>
        </w:rPr>
        <w:t xml:space="preserve"> __________________________________________________________________</w:t>
      </w:r>
    </w:p>
    <w:p w14:paraId="57904372" w14:textId="77777777" w:rsidR="00DF7550" w:rsidRPr="00715CB5" w:rsidRDefault="00DF7550" w:rsidP="00DF7550">
      <w:pPr>
        <w:jc w:val="center"/>
        <w:rPr>
          <w:sz w:val="12"/>
          <w:szCs w:val="16"/>
          <w:lang w:eastAsia="ru-RU"/>
        </w:rPr>
      </w:pPr>
    </w:p>
    <w:p w14:paraId="5478438E" w14:textId="2DAAE9CA" w:rsidR="00DF7550" w:rsidRPr="00F51D1B" w:rsidRDefault="00DF7550" w:rsidP="00DF7550">
      <w:pPr>
        <w:jc w:val="both"/>
        <w:rPr>
          <w:sz w:val="28"/>
          <w:szCs w:val="28"/>
          <w:lang w:eastAsia="ru-RU"/>
        </w:rPr>
      </w:pPr>
      <w:r w:rsidRPr="00F51D1B">
        <w:rPr>
          <w:sz w:val="28"/>
          <w:szCs w:val="28"/>
          <w:lang w:eastAsia="ru-RU"/>
        </w:rPr>
        <w:t>Цель: установление соотношения уровня сформированности общих компетенций и уровня сформированности учебной мотивации у обучающихся, анализ полученных данных, составление рекомендаций.</w:t>
      </w:r>
    </w:p>
    <w:p w14:paraId="3CF7B9C3" w14:textId="77777777" w:rsidR="00DF7550" w:rsidRDefault="00DF7550" w:rsidP="00DF7550">
      <w:pPr>
        <w:jc w:val="center"/>
        <w:rPr>
          <w:b/>
          <w:sz w:val="24"/>
          <w:szCs w:val="24"/>
          <w:lang w:eastAsia="ru-RU"/>
        </w:rPr>
      </w:pPr>
    </w:p>
    <w:p w14:paraId="24C481F1" w14:textId="10D7AC3F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  <w:r w:rsidRPr="00715CB5">
        <w:rPr>
          <w:b/>
          <w:sz w:val="24"/>
          <w:szCs w:val="24"/>
          <w:lang w:eastAsia="ru-RU"/>
        </w:rPr>
        <w:t>Структура мотивации:</w:t>
      </w: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0"/>
        <w:gridCol w:w="1511"/>
        <w:gridCol w:w="1510"/>
        <w:gridCol w:w="1511"/>
      </w:tblGrid>
      <w:tr w:rsidR="00DF7550" w:rsidRPr="00715CB5" w14:paraId="70411B91" w14:textId="77777777" w:rsidTr="00DF7550">
        <w:tc>
          <w:tcPr>
            <w:tcW w:w="9063" w:type="dxa"/>
            <w:gridSpan w:val="6"/>
          </w:tcPr>
          <w:p w14:paraId="21B9CED9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Мотивация</w:t>
            </w:r>
          </w:p>
        </w:tc>
      </w:tr>
      <w:tr w:rsidR="00DF7550" w:rsidRPr="00715CB5" w14:paraId="26062DAA" w14:textId="77777777" w:rsidTr="00DF7550">
        <w:tc>
          <w:tcPr>
            <w:tcW w:w="1510" w:type="dxa"/>
          </w:tcPr>
          <w:p w14:paraId="0CCB877C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15CB5">
              <w:rPr>
                <w:sz w:val="18"/>
                <w:szCs w:val="18"/>
                <w:lang w:eastAsia="ru-RU"/>
              </w:rPr>
              <w:t>Эмоц</w:t>
            </w:r>
            <w:proofErr w:type="spellEnd"/>
            <w:r w:rsidRPr="00715CB5">
              <w:rPr>
                <w:sz w:val="18"/>
                <w:szCs w:val="18"/>
                <w:lang w:eastAsia="ru-RU"/>
              </w:rPr>
              <w:t>.-психол.</w:t>
            </w:r>
          </w:p>
        </w:tc>
        <w:tc>
          <w:tcPr>
            <w:tcW w:w="1511" w:type="dxa"/>
          </w:tcPr>
          <w:p w14:paraId="7719529F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Внешняя</w:t>
            </w:r>
          </w:p>
        </w:tc>
        <w:tc>
          <w:tcPr>
            <w:tcW w:w="1510" w:type="dxa"/>
          </w:tcPr>
          <w:p w14:paraId="21838EE8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1511" w:type="dxa"/>
          </w:tcPr>
          <w:p w14:paraId="4F0E188C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15CB5">
              <w:rPr>
                <w:sz w:val="18"/>
                <w:szCs w:val="18"/>
                <w:lang w:eastAsia="ru-RU"/>
              </w:rPr>
              <w:t>Учебно</w:t>
            </w:r>
            <w:proofErr w:type="spellEnd"/>
            <w:r w:rsidRPr="00715CB5">
              <w:rPr>
                <w:sz w:val="18"/>
                <w:szCs w:val="18"/>
                <w:lang w:eastAsia="ru-RU"/>
              </w:rPr>
              <w:t xml:space="preserve"> – познав.</w:t>
            </w:r>
          </w:p>
        </w:tc>
        <w:tc>
          <w:tcPr>
            <w:tcW w:w="1510" w:type="dxa"/>
          </w:tcPr>
          <w:p w14:paraId="6AD08A86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Творческая</w:t>
            </w:r>
          </w:p>
        </w:tc>
        <w:tc>
          <w:tcPr>
            <w:tcW w:w="1511" w:type="dxa"/>
          </w:tcPr>
          <w:p w14:paraId="5D5F2473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15CB5">
              <w:rPr>
                <w:sz w:val="18"/>
                <w:szCs w:val="18"/>
                <w:lang w:eastAsia="ru-RU"/>
              </w:rPr>
              <w:t>Самосовершен</w:t>
            </w:r>
            <w:proofErr w:type="spellEnd"/>
            <w:r w:rsidRPr="00715CB5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DF7550" w:rsidRPr="00715CB5" w14:paraId="5197D337" w14:textId="77777777" w:rsidTr="00DF7550">
        <w:tc>
          <w:tcPr>
            <w:tcW w:w="1510" w:type="dxa"/>
          </w:tcPr>
          <w:p w14:paraId="56129D16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14:paraId="23213607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4C2266A3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14:paraId="5EC8489D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14:paraId="4496A13A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14:paraId="61B40104" w14:textId="77777777" w:rsidR="00DF7550" w:rsidRPr="00715CB5" w:rsidRDefault="00DF7550" w:rsidP="00C22851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88EB9E0" w14:textId="77777777" w:rsidR="00DF7550" w:rsidRPr="00715CB5" w:rsidRDefault="00DF7550" w:rsidP="00DF7550">
      <w:pPr>
        <w:jc w:val="center"/>
        <w:rPr>
          <w:b/>
          <w:sz w:val="24"/>
          <w:szCs w:val="24"/>
          <w:lang w:eastAsia="ru-RU"/>
        </w:rPr>
      </w:pPr>
    </w:p>
    <w:p w14:paraId="267D9880" w14:textId="77777777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  <w:r w:rsidRPr="00715CB5">
        <w:rPr>
          <w:b/>
          <w:sz w:val="24"/>
          <w:szCs w:val="24"/>
          <w:lang w:eastAsia="ru-RU"/>
        </w:rPr>
        <w:t>Структура компетенций</w:t>
      </w:r>
      <w:r w:rsidRPr="00715CB5">
        <w:rPr>
          <w:sz w:val="24"/>
          <w:szCs w:val="24"/>
          <w:lang w:eastAsia="ru-RU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1551"/>
        <w:gridCol w:w="1532"/>
        <w:gridCol w:w="1471"/>
        <w:gridCol w:w="1521"/>
        <w:gridCol w:w="1510"/>
      </w:tblGrid>
      <w:tr w:rsidR="00DF7550" w:rsidRPr="00715CB5" w14:paraId="0B745853" w14:textId="77777777" w:rsidTr="00C22851">
        <w:tc>
          <w:tcPr>
            <w:tcW w:w="9540" w:type="dxa"/>
            <w:gridSpan w:val="6"/>
          </w:tcPr>
          <w:p w14:paraId="3B501CF9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Компетенции</w:t>
            </w:r>
          </w:p>
        </w:tc>
      </w:tr>
      <w:tr w:rsidR="00DF7550" w:rsidRPr="00715CB5" w14:paraId="4A50C67F" w14:textId="77777777" w:rsidTr="00C22851">
        <w:tc>
          <w:tcPr>
            <w:tcW w:w="1602" w:type="dxa"/>
          </w:tcPr>
          <w:p w14:paraId="096D0FCB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15CB5">
              <w:rPr>
                <w:sz w:val="18"/>
                <w:szCs w:val="18"/>
                <w:lang w:eastAsia="ru-RU"/>
              </w:rPr>
              <w:t>Эмоц</w:t>
            </w:r>
            <w:proofErr w:type="spellEnd"/>
            <w:r w:rsidRPr="00715CB5">
              <w:rPr>
                <w:sz w:val="18"/>
                <w:szCs w:val="18"/>
                <w:lang w:eastAsia="ru-RU"/>
              </w:rPr>
              <w:t>.-психол.</w:t>
            </w:r>
          </w:p>
        </w:tc>
        <w:tc>
          <w:tcPr>
            <w:tcW w:w="1602" w:type="dxa"/>
          </w:tcPr>
          <w:p w14:paraId="38039598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Регулятивные</w:t>
            </w:r>
          </w:p>
        </w:tc>
        <w:tc>
          <w:tcPr>
            <w:tcW w:w="1602" w:type="dxa"/>
          </w:tcPr>
          <w:p w14:paraId="7C8EC08E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Социальные</w:t>
            </w:r>
          </w:p>
        </w:tc>
        <w:tc>
          <w:tcPr>
            <w:tcW w:w="1602" w:type="dxa"/>
          </w:tcPr>
          <w:p w14:paraId="0B7E0DB6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15CB5">
              <w:rPr>
                <w:sz w:val="18"/>
                <w:szCs w:val="18"/>
                <w:lang w:eastAsia="ru-RU"/>
              </w:rPr>
              <w:t>Учебно</w:t>
            </w:r>
            <w:proofErr w:type="spellEnd"/>
            <w:r w:rsidRPr="00715CB5">
              <w:rPr>
                <w:sz w:val="18"/>
                <w:szCs w:val="18"/>
                <w:lang w:eastAsia="ru-RU"/>
              </w:rPr>
              <w:t xml:space="preserve"> – познав.</w:t>
            </w:r>
          </w:p>
        </w:tc>
        <w:tc>
          <w:tcPr>
            <w:tcW w:w="1602" w:type="dxa"/>
          </w:tcPr>
          <w:p w14:paraId="7DE0B7FC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r w:rsidRPr="00715CB5">
              <w:rPr>
                <w:sz w:val="18"/>
                <w:szCs w:val="18"/>
                <w:lang w:eastAsia="ru-RU"/>
              </w:rPr>
              <w:t>Творческие</w:t>
            </w:r>
          </w:p>
        </w:tc>
        <w:tc>
          <w:tcPr>
            <w:tcW w:w="1530" w:type="dxa"/>
          </w:tcPr>
          <w:p w14:paraId="30FF3995" w14:textId="77777777" w:rsidR="00DF7550" w:rsidRPr="00715CB5" w:rsidRDefault="00DF7550" w:rsidP="00C22851">
            <w:pPr>
              <w:spacing w:line="36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15CB5">
              <w:rPr>
                <w:sz w:val="18"/>
                <w:szCs w:val="18"/>
                <w:lang w:eastAsia="ru-RU"/>
              </w:rPr>
              <w:t>Самосовершен</w:t>
            </w:r>
            <w:proofErr w:type="spellEnd"/>
            <w:r w:rsidRPr="00715CB5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DF7550" w:rsidRPr="00715CB5" w14:paraId="3158A4F9" w14:textId="77777777" w:rsidTr="00C22851">
        <w:trPr>
          <w:trHeight w:val="469"/>
        </w:trPr>
        <w:tc>
          <w:tcPr>
            <w:tcW w:w="1602" w:type="dxa"/>
          </w:tcPr>
          <w:p w14:paraId="17DBC6EA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656AAB23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48345D64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1BEFB2F3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14:paraId="55B0E426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14:paraId="7E2D77C4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0BDA738" w14:textId="77777777" w:rsidR="00DF7550" w:rsidRPr="00715CB5" w:rsidRDefault="00DF7550" w:rsidP="00DF7550">
      <w:pPr>
        <w:jc w:val="center"/>
        <w:rPr>
          <w:b/>
          <w:sz w:val="24"/>
          <w:szCs w:val="24"/>
          <w:lang w:eastAsia="ru-RU"/>
        </w:rPr>
      </w:pPr>
    </w:p>
    <w:p w14:paraId="76C4E31C" w14:textId="77777777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  <w:r w:rsidRPr="00715CB5">
        <w:rPr>
          <w:b/>
          <w:sz w:val="24"/>
          <w:szCs w:val="24"/>
          <w:lang w:eastAsia="ru-RU"/>
        </w:rPr>
        <w:t>Сопоставление структуры мотивации и компетенций: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3912"/>
        <w:gridCol w:w="4097"/>
      </w:tblGrid>
      <w:tr w:rsidR="00DF7550" w:rsidRPr="00715CB5" w14:paraId="4BADBC04" w14:textId="77777777" w:rsidTr="00C22851">
        <w:tc>
          <w:tcPr>
            <w:tcW w:w="1080" w:type="dxa"/>
          </w:tcPr>
          <w:p w14:paraId="7A49AC38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4140" w:type="dxa"/>
          </w:tcPr>
          <w:p w14:paraId="7760D4B4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4320" w:type="dxa"/>
          </w:tcPr>
          <w:p w14:paraId="58CD010A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Компетенции</w:t>
            </w:r>
          </w:p>
        </w:tc>
      </w:tr>
      <w:tr w:rsidR="00DF7550" w:rsidRPr="00715CB5" w14:paraId="1BAF37CB" w14:textId="77777777" w:rsidTr="00C22851">
        <w:tc>
          <w:tcPr>
            <w:tcW w:w="1080" w:type="dxa"/>
          </w:tcPr>
          <w:p w14:paraId="6312C80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14:paraId="6291C2C9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0CEA82F9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3A2C0B90" w14:textId="77777777" w:rsidTr="00C22851">
        <w:tc>
          <w:tcPr>
            <w:tcW w:w="1080" w:type="dxa"/>
          </w:tcPr>
          <w:p w14:paraId="2BFC161A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14:paraId="00E8B57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7A8778A3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5E0C53D0" w14:textId="77777777" w:rsidTr="00C22851">
        <w:tc>
          <w:tcPr>
            <w:tcW w:w="1080" w:type="dxa"/>
          </w:tcPr>
          <w:p w14:paraId="46C46C8D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14:paraId="788543D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2B89BC5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465F9A97" w14:textId="77777777" w:rsidTr="00C22851">
        <w:tc>
          <w:tcPr>
            <w:tcW w:w="1080" w:type="dxa"/>
          </w:tcPr>
          <w:p w14:paraId="19F84176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14:paraId="63F3F8BF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219AB006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27B46A66" w14:textId="77777777" w:rsidTr="00C22851">
        <w:tc>
          <w:tcPr>
            <w:tcW w:w="1080" w:type="dxa"/>
          </w:tcPr>
          <w:p w14:paraId="5CBA6679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14:paraId="75FA2511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186CF9B6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7550" w:rsidRPr="00715CB5" w14:paraId="0EF2A422" w14:textId="77777777" w:rsidTr="00C22851">
        <w:tc>
          <w:tcPr>
            <w:tcW w:w="1080" w:type="dxa"/>
          </w:tcPr>
          <w:p w14:paraId="4F629622" w14:textId="77777777" w:rsidR="00DF7550" w:rsidRPr="00715CB5" w:rsidRDefault="00DF7550" w:rsidP="00C22851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14:paraId="14267058" w14:textId="77777777" w:rsidR="00DF7550" w:rsidRPr="00715CB5" w:rsidRDefault="00DF7550" w:rsidP="00C2285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14:paraId="21B09937" w14:textId="77777777" w:rsidR="00DF7550" w:rsidRPr="00715CB5" w:rsidRDefault="00DF7550" w:rsidP="00C2285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0D8F54F7" w14:textId="77777777" w:rsidR="00DF7550" w:rsidRPr="00715CB5" w:rsidRDefault="00DF7550" w:rsidP="00DF7550">
      <w:pPr>
        <w:jc w:val="both"/>
        <w:rPr>
          <w:sz w:val="28"/>
          <w:szCs w:val="28"/>
          <w:lang w:eastAsia="ru-RU"/>
        </w:rPr>
      </w:pPr>
    </w:p>
    <w:p w14:paraId="4EBB4C70" w14:textId="37768476" w:rsidR="00DF7550" w:rsidRPr="00F51D1B" w:rsidRDefault="00DF7550" w:rsidP="00DF7550">
      <w:pPr>
        <w:jc w:val="both"/>
        <w:rPr>
          <w:sz w:val="28"/>
          <w:szCs w:val="28"/>
          <w:lang w:eastAsia="ru-RU"/>
        </w:rPr>
      </w:pPr>
      <w:r w:rsidRPr="00F51D1B">
        <w:rPr>
          <w:b/>
          <w:sz w:val="28"/>
          <w:szCs w:val="28"/>
          <w:lang w:eastAsia="ru-RU"/>
        </w:rPr>
        <w:t>Анализ полученных результатов</w:t>
      </w:r>
      <w:r w:rsidRPr="00F51D1B">
        <w:rPr>
          <w:sz w:val="28"/>
          <w:szCs w:val="28"/>
          <w:lang w:eastAsia="ru-RU"/>
        </w:rPr>
        <w:t>: _________________________</w:t>
      </w:r>
    </w:p>
    <w:p w14:paraId="2A5A4D57" w14:textId="5D8505E8" w:rsidR="00DF7550" w:rsidRPr="00F51D1B" w:rsidRDefault="00DF7550" w:rsidP="00DF7550">
      <w:pPr>
        <w:jc w:val="both"/>
        <w:rPr>
          <w:b/>
          <w:sz w:val="28"/>
          <w:szCs w:val="28"/>
          <w:lang w:eastAsia="ru-RU"/>
        </w:rPr>
      </w:pPr>
      <w:r w:rsidRPr="00F51D1B">
        <w:rPr>
          <w:b/>
          <w:sz w:val="28"/>
          <w:szCs w:val="28"/>
          <w:lang w:eastAsia="ru-RU"/>
        </w:rPr>
        <w:t>Рекомендации по формированию общих компетенций у обучающихся формируются по результатам мониторинга</w:t>
      </w:r>
    </w:p>
    <w:p w14:paraId="6555DA46" w14:textId="77777777" w:rsidR="00DF7550" w:rsidRPr="00715CB5" w:rsidRDefault="00DF7550" w:rsidP="00DF7550">
      <w:pPr>
        <w:jc w:val="center"/>
        <w:rPr>
          <w:i/>
          <w:sz w:val="28"/>
          <w:szCs w:val="28"/>
          <w:lang w:eastAsia="ru-RU"/>
        </w:rPr>
      </w:pPr>
    </w:p>
    <w:p w14:paraId="29A38DD7" w14:textId="77777777" w:rsidR="00DF7550" w:rsidRPr="00715CB5" w:rsidRDefault="00DF7550" w:rsidP="00DF7550">
      <w:pPr>
        <w:jc w:val="center"/>
        <w:rPr>
          <w:b/>
          <w:sz w:val="24"/>
          <w:szCs w:val="24"/>
          <w:lang w:eastAsia="ru-RU"/>
        </w:rPr>
      </w:pPr>
      <w:r w:rsidRPr="00715CB5">
        <w:rPr>
          <w:b/>
          <w:sz w:val="24"/>
          <w:szCs w:val="24"/>
          <w:lang w:eastAsia="ru-RU"/>
        </w:rPr>
        <w:t>Критерии оценки процесса выполнения практического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5932"/>
      </w:tblGrid>
      <w:tr w:rsidR="00DF7550" w:rsidRPr="00715CB5" w14:paraId="7B8F45D6" w14:textId="77777777" w:rsidTr="00DF7550">
        <w:tc>
          <w:tcPr>
            <w:tcW w:w="3367" w:type="dxa"/>
            <w:vAlign w:val="center"/>
          </w:tcPr>
          <w:p w14:paraId="12AAEE52" w14:textId="4402BDFD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Уровни оценки</w:t>
            </w:r>
          </w:p>
        </w:tc>
        <w:tc>
          <w:tcPr>
            <w:tcW w:w="6353" w:type="dxa"/>
            <w:vAlign w:val="center"/>
          </w:tcPr>
          <w:p w14:paraId="42858B8B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Процесс выполнения практического задания</w:t>
            </w:r>
          </w:p>
          <w:p w14:paraId="18471F7A" w14:textId="32F033DF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(наблюдение)</w:t>
            </w:r>
          </w:p>
        </w:tc>
      </w:tr>
      <w:tr w:rsidR="00DF7550" w:rsidRPr="00715CB5" w14:paraId="313248A5" w14:textId="77777777" w:rsidTr="00DF7550">
        <w:tc>
          <w:tcPr>
            <w:tcW w:w="3367" w:type="dxa"/>
            <w:vAlign w:val="center"/>
          </w:tcPr>
          <w:p w14:paraId="42771DA0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Эмоционально - психологический</w:t>
            </w:r>
          </w:p>
        </w:tc>
        <w:tc>
          <w:tcPr>
            <w:tcW w:w="6353" w:type="dxa"/>
            <w:vAlign w:val="center"/>
          </w:tcPr>
          <w:p w14:paraId="6EB858C4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Эмоционально – психологическая устойчивость при выполнении задания</w:t>
            </w:r>
          </w:p>
        </w:tc>
      </w:tr>
      <w:tr w:rsidR="00DF7550" w:rsidRPr="00715CB5" w14:paraId="5DFD4C9E" w14:textId="77777777" w:rsidTr="00DF7550">
        <w:tc>
          <w:tcPr>
            <w:tcW w:w="3367" w:type="dxa"/>
            <w:vAlign w:val="center"/>
          </w:tcPr>
          <w:p w14:paraId="7119BC14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Регулятивный</w:t>
            </w:r>
          </w:p>
        </w:tc>
        <w:tc>
          <w:tcPr>
            <w:tcW w:w="6353" w:type="dxa"/>
            <w:vAlign w:val="center"/>
          </w:tcPr>
          <w:p w14:paraId="035138D1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Планирование деятельности, подготовка материалов, оборудования, соблюдение требований ТБ и ОТ</w:t>
            </w:r>
          </w:p>
        </w:tc>
      </w:tr>
      <w:tr w:rsidR="00DF7550" w:rsidRPr="00715CB5" w14:paraId="46D68A91" w14:textId="77777777" w:rsidTr="00DF7550">
        <w:tc>
          <w:tcPr>
            <w:tcW w:w="3367" w:type="dxa"/>
            <w:vAlign w:val="center"/>
          </w:tcPr>
          <w:p w14:paraId="5971270F" w14:textId="383F73CB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Социальный</w:t>
            </w:r>
          </w:p>
          <w:p w14:paraId="64F45D3D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(процессуальный)</w:t>
            </w:r>
          </w:p>
        </w:tc>
        <w:tc>
          <w:tcPr>
            <w:tcW w:w="6353" w:type="dxa"/>
            <w:vAlign w:val="center"/>
          </w:tcPr>
          <w:p w14:paraId="0DA9D17E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Выполнение технологических операций</w:t>
            </w:r>
          </w:p>
        </w:tc>
      </w:tr>
      <w:tr w:rsidR="00DF7550" w:rsidRPr="00715CB5" w14:paraId="16F68D5C" w14:textId="77777777" w:rsidTr="00DF7550">
        <w:tc>
          <w:tcPr>
            <w:tcW w:w="3367" w:type="dxa"/>
            <w:vAlign w:val="center"/>
          </w:tcPr>
          <w:p w14:paraId="2F8EB491" w14:textId="754A0743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6353" w:type="dxa"/>
            <w:vAlign w:val="center"/>
          </w:tcPr>
          <w:p w14:paraId="10B1FAFE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Анализ дефектов и способов их устранения</w:t>
            </w:r>
          </w:p>
        </w:tc>
      </w:tr>
      <w:tr w:rsidR="00DF7550" w:rsidRPr="00715CB5" w14:paraId="4786971F" w14:textId="77777777" w:rsidTr="00DF7550">
        <w:tc>
          <w:tcPr>
            <w:tcW w:w="3367" w:type="dxa"/>
            <w:vAlign w:val="center"/>
          </w:tcPr>
          <w:p w14:paraId="0B99C6E9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6353" w:type="dxa"/>
            <w:vAlign w:val="center"/>
          </w:tcPr>
          <w:p w14:paraId="25708CDF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Оригинальность выполнения задания,</w:t>
            </w:r>
          </w:p>
          <w:p w14:paraId="69D911A3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использование инновационных подходов</w:t>
            </w:r>
          </w:p>
        </w:tc>
      </w:tr>
      <w:tr w:rsidR="00DF7550" w:rsidRPr="00715CB5" w14:paraId="149468D2" w14:textId="77777777" w:rsidTr="00DF7550">
        <w:tc>
          <w:tcPr>
            <w:tcW w:w="3367" w:type="dxa"/>
            <w:vAlign w:val="center"/>
          </w:tcPr>
          <w:p w14:paraId="1160523D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lastRenderedPageBreak/>
              <w:t>Уровень самосовершенствования</w:t>
            </w:r>
          </w:p>
        </w:tc>
        <w:tc>
          <w:tcPr>
            <w:tcW w:w="6353" w:type="dxa"/>
            <w:vAlign w:val="center"/>
          </w:tcPr>
          <w:p w14:paraId="373F96B2" w14:textId="34059159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Оценка продукта деятельности,</w:t>
            </w:r>
          </w:p>
          <w:p w14:paraId="1D850EC5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анализ дефектов и способов их устранения</w:t>
            </w:r>
          </w:p>
        </w:tc>
      </w:tr>
    </w:tbl>
    <w:p w14:paraId="5B7505E6" w14:textId="77777777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</w:p>
    <w:p w14:paraId="7037AA9C" w14:textId="42BF3645" w:rsidR="00DF7550" w:rsidRPr="00F51D1B" w:rsidRDefault="00DF7550" w:rsidP="00F51D1B">
      <w:pPr>
        <w:jc w:val="center"/>
        <w:rPr>
          <w:b/>
          <w:sz w:val="24"/>
          <w:szCs w:val="24"/>
          <w:lang w:eastAsia="ru-RU"/>
        </w:rPr>
      </w:pPr>
      <w:r w:rsidRPr="00715CB5">
        <w:rPr>
          <w:b/>
          <w:sz w:val="24"/>
          <w:szCs w:val="24"/>
          <w:lang w:eastAsia="ru-RU"/>
        </w:rPr>
        <w:t>Критерии оценки продукта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4"/>
      </w:tblGrid>
      <w:tr w:rsidR="00DF7550" w:rsidRPr="00715CB5" w14:paraId="6B366093" w14:textId="77777777" w:rsidTr="00DF7550">
        <w:tc>
          <w:tcPr>
            <w:tcW w:w="3681" w:type="dxa"/>
            <w:vAlign w:val="center"/>
          </w:tcPr>
          <w:p w14:paraId="22991E02" w14:textId="01C1B77F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Уровни оценки</w:t>
            </w:r>
          </w:p>
        </w:tc>
        <w:tc>
          <w:tcPr>
            <w:tcW w:w="5664" w:type="dxa"/>
            <w:vAlign w:val="center"/>
          </w:tcPr>
          <w:p w14:paraId="74152B98" w14:textId="00126C4B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Продукт деятельности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15CB5">
              <w:rPr>
                <w:sz w:val="24"/>
                <w:szCs w:val="24"/>
                <w:lang w:eastAsia="ru-RU"/>
              </w:rPr>
              <w:t>(изучение)</w:t>
            </w:r>
          </w:p>
        </w:tc>
      </w:tr>
      <w:tr w:rsidR="00DF7550" w:rsidRPr="00715CB5" w14:paraId="564E75A7" w14:textId="77777777" w:rsidTr="00DF7550">
        <w:tc>
          <w:tcPr>
            <w:tcW w:w="3681" w:type="dxa"/>
            <w:vAlign w:val="center"/>
          </w:tcPr>
          <w:p w14:paraId="2023D912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Эмоционально - психологический</w:t>
            </w:r>
          </w:p>
        </w:tc>
        <w:tc>
          <w:tcPr>
            <w:tcW w:w="5664" w:type="dxa"/>
            <w:vAlign w:val="center"/>
          </w:tcPr>
          <w:p w14:paraId="1A4B5026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Эстетические качества продукта</w:t>
            </w:r>
          </w:p>
        </w:tc>
      </w:tr>
      <w:tr w:rsidR="00DF7550" w:rsidRPr="00715CB5" w14:paraId="55B63B53" w14:textId="77777777" w:rsidTr="00DF7550">
        <w:tc>
          <w:tcPr>
            <w:tcW w:w="3681" w:type="dxa"/>
            <w:vAlign w:val="center"/>
          </w:tcPr>
          <w:p w14:paraId="1B047C2F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Регулятивный</w:t>
            </w:r>
          </w:p>
        </w:tc>
        <w:tc>
          <w:tcPr>
            <w:tcW w:w="5664" w:type="dxa"/>
            <w:vAlign w:val="center"/>
          </w:tcPr>
          <w:p w14:paraId="6C2B5705" w14:textId="5DD1283A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Соответствие продукта требованиям ТБ и ОТ</w:t>
            </w:r>
          </w:p>
        </w:tc>
      </w:tr>
      <w:tr w:rsidR="00DF7550" w:rsidRPr="00715CB5" w14:paraId="47DF64ED" w14:textId="77777777" w:rsidTr="00DF7550">
        <w:tc>
          <w:tcPr>
            <w:tcW w:w="3681" w:type="dxa"/>
            <w:vAlign w:val="center"/>
          </w:tcPr>
          <w:p w14:paraId="4B0EB731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Социальный (процессуальный)</w:t>
            </w:r>
          </w:p>
        </w:tc>
        <w:tc>
          <w:tcPr>
            <w:tcW w:w="5664" w:type="dxa"/>
            <w:vAlign w:val="center"/>
          </w:tcPr>
          <w:p w14:paraId="0E96BD0D" w14:textId="2A9FBD04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Соблюдение технологических требований</w:t>
            </w:r>
          </w:p>
        </w:tc>
      </w:tr>
      <w:tr w:rsidR="00DF7550" w:rsidRPr="00715CB5" w14:paraId="30C38617" w14:textId="77777777" w:rsidTr="00DF7550">
        <w:tc>
          <w:tcPr>
            <w:tcW w:w="3681" w:type="dxa"/>
            <w:vAlign w:val="center"/>
          </w:tcPr>
          <w:p w14:paraId="23735736" w14:textId="4D230690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5664" w:type="dxa"/>
            <w:vAlign w:val="center"/>
          </w:tcPr>
          <w:p w14:paraId="70957557" w14:textId="05150EB3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Отсутствие неисправимых дефектов</w:t>
            </w:r>
          </w:p>
        </w:tc>
      </w:tr>
      <w:tr w:rsidR="00DF7550" w:rsidRPr="00715CB5" w14:paraId="4AC1336F" w14:textId="77777777" w:rsidTr="00DF7550">
        <w:tc>
          <w:tcPr>
            <w:tcW w:w="3681" w:type="dxa"/>
            <w:vAlign w:val="center"/>
          </w:tcPr>
          <w:p w14:paraId="74F44D49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5664" w:type="dxa"/>
            <w:vAlign w:val="center"/>
          </w:tcPr>
          <w:p w14:paraId="0569E6A0" w14:textId="5AD6FF82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Самостоятельность исполнения, оригинальность продукта, использование инновационных подходов</w:t>
            </w:r>
          </w:p>
        </w:tc>
      </w:tr>
      <w:tr w:rsidR="00DF7550" w:rsidRPr="00715CB5" w14:paraId="4326BDC6" w14:textId="77777777" w:rsidTr="00DF7550">
        <w:tc>
          <w:tcPr>
            <w:tcW w:w="3681" w:type="dxa"/>
            <w:vAlign w:val="center"/>
          </w:tcPr>
          <w:p w14:paraId="70DF02B6" w14:textId="77777777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Уровень самосовершенствования</w:t>
            </w:r>
          </w:p>
        </w:tc>
        <w:tc>
          <w:tcPr>
            <w:tcW w:w="5664" w:type="dxa"/>
            <w:vAlign w:val="center"/>
          </w:tcPr>
          <w:p w14:paraId="44D53A34" w14:textId="776CF92A" w:rsidR="00DF7550" w:rsidRPr="00715CB5" w:rsidRDefault="00DF7550" w:rsidP="00DF7550">
            <w:pPr>
              <w:jc w:val="center"/>
              <w:rPr>
                <w:sz w:val="24"/>
                <w:szCs w:val="24"/>
                <w:lang w:eastAsia="ru-RU"/>
              </w:rPr>
            </w:pPr>
            <w:r w:rsidRPr="00715CB5">
              <w:rPr>
                <w:sz w:val="24"/>
                <w:szCs w:val="24"/>
                <w:lang w:eastAsia="ru-RU"/>
              </w:rPr>
              <w:t>Самооценка качества продукта,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15CB5">
              <w:rPr>
                <w:sz w:val="24"/>
                <w:szCs w:val="24"/>
                <w:lang w:eastAsia="ru-RU"/>
              </w:rPr>
              <w:t>видение путей совершенствования продукта</w:t>
            </w:r>
          </w:p>
        </w:tc>
      </w:tr>
    </w:tbl>
    <w:p w14:paraId="404B2973" w14:textId="77777777" w:rsidR="00DF7550" w:rsidRPr="00715CB5" w:rsidRDefault="00DF7550" w:rsidP="00DF7550">
      <w:pPr>
        <w:jc w:val="center"/>
        <w:rPr>
          <w:sz w:val="28"/>
          <w:szCs w:val="28"/>
          <w:lang w:eastAsia="ru-RU"/>
        </w:rPr>
      </w:pPr>
    </w:p>
    <w:p w14:paraId="1E81F66C" w14:textId="77777777" w:rsidR="00DF7550" w:rsidRPr="00F51D1B" w:rsidRDefault="00DF7550" w:rsidP="00F51D1B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51D1B">
        <w:rPr>
          <w:rFonts w:eastAsia="Calibri"/>
          <w:sz w:val="28"/>
          <w:szCs w:val="28"/>
          <w:lang w:eastAsia="ru-RU"/>
        </w:rPr>
        <w:t>Совокупность показателей оценки и выбранные формы и методы контроля в совокупности должна позволять однозначно диагностировать сформированность соответствующих общих и профессиональных компетенций.</w:t>
      </w:r>
    </w:p>
    <w:p w14:paraId="7AD7584F" w14:textId="77777777" w:rsidR="00DF7550" w:rsidRPr="00F51D1B" w:rsidRDefault="00DF7550" w:rsidP="00F51D1B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51D1B">
        <w:rPr>
          <w:rFonts w:eastAsia="Calibri"/>
          <w:sz w:val="28"/>
          <w:szCs w:val="28"/>
          <w:lang w:eastAsia="ru-RU"/>
        </w:rPr>
        <w:t>Поскольку при подходе, основанном на компетенциях, значительная доля ответственности за обучение лежит на студенте, то повышается важность интеграции теории с практикой, а преподаватель становится консультантом и наставником.</w:t>
      </w:r>
    </w:p>
    <w:p w14:paraId="5C160DDA" w14:textId="0CA1FEC8" w:rsidR="000E0FF5" w:rsidRDefault="000E0FF5">
      <w:pPr>
        <w:widowControl/>
        <w:autoSpaceDE/>
        <w:autoSpaceDN/>
        <w:spacing w:after="160" w:line="259" w:lineRule="auto"/>
        <w:rPr>
          <w:rFonts w:eastAsiaTheme="minorHAnsi"/>
          <w:sz w:val="26"/>
          <w:szCs w:val="26"/>
          <w14:ligatures w14:val="standardContextual"/>
        </w:rPr>
      </w:pPr>
      <w:r>
        <w:rPr>
          <w:rFonts w:eastAsiaTheme="minorHAnsi"/>
          <w:sz w:val="26"/>
          <w:szCs w:val="26"/>
          <w14:ligatures w14:val="standardContextual"/>
        </w:rPr>
        <w:br w:type="page"/>
      </w:r>
    </w:p>
    <w:p w14:paraId="662579F9" w14:textId="77777777" w:rsidR="000E0FF5" w:rsidRDefault="000E0FF5" w:rsidP="000E0FF5">
      <w:pPr>
        <w:widowControl/>
        <w:adjustRightInd w:val="0"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>Приложение 4</w:t>
      </w:r>
    </w:p>
    <w:p w14:paraId="56897B62" w14:textId="77777777" w:rsidR="000E0FF5" w:rsidRDefault="000E0FF5" w:rsidP="00DF7550">
      <w:pPr>
        <w:widowControl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14:paraId="3DB7E58B" w14:textId="3FFFE1E2" w:rsidR="00DF7550" w:rsidRDefault="000E0FF5" w:rsidP="000E0FF5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E0FF5">
        <w:rPr>
          <w:rFonts w:eastAsia="SimSun"/>
          <w:b/>
          <w:bCs/>
          <w:sz w:val="28"/>
          <w:szCs w:val="28"/>
          <w:lang w:eastAsia="zh-CN"/>
        </w:rPr>
        <w:t>Мониторинг уровня</w:t>
      </w:r>
      <w:r w:rsidRPr="000E0FF5">
        <w:rPr>
          <w:b/>
          <w:bCs/>
          <w:sz w:val="28"/>
          <w:szCs w:val="28"/>
        </w:rPr>
        <w:t xml:space="preserve"> </w:t>
      </w:r>
      <w:r w:rsidRPr="000E0FF5">
        <w:rPr>
          <w:rFonts w:eastAsia="SimSun"/>
          <w:b/>
          <w:bCs/>
          <w:sz w:val="28"/>
          <w:szCs w:val="28"/>
          <w:lang w:eastAsia="zh-CN"/>
        </w:rPr>
        <w:t>проявления личностных качеств</w:t>
      </w:r>
    </w:p>
    <w:p w14:paraId="3183BC95" w14:textId="77777777" w:rsidR="005948C6" w:rsidRDefault="005948C6" w:rsidP="000E0FF5">
      <w:pPr>
        <w:widowControl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tbl>
      <w:tblPr>
        <w:tblW w:w="9488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954"/>
      </w:tblGrid>
      <w:tr w:rsidR="000D2522" w:rsidRPr="000D2522" w14:paraId="48211D89" w14:textId="77777777" w:rsidTr="000D25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CCF8" w14:textId="2F1491EE" w:rsidR="000D2522" w:rsidRPr="000D2522" w:rsidRDefault="000D2522" w:rsidP="000D252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D2522">
              <w:rPr>
                <w:b/>
                <w:bCs/>
                <w:color w:val="000000"/>
                <w:sz w:val="28"/>
                <w:szCs w:val="28"/>
                <w:lang w:eastAsia="ru-RU"/>
              </w:rPr>
              <w:t>Мониторинг личностного результата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3715" w14:textId="77777777" w:rsidR="000D2522" w:rsidRPr="000D2522" w:rsidRDefault="000D2522" w:rsidP="000D252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0D2522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диагностической методики</w:t>
            </w:r>
          </w:p>
        </w:tc>
      </w:tr>
      <w:tr w:rsidR="000D2522" w:rsidRPr="000D2522" w14:paraId="3110CB5C" w14:textId="77777777" w:rsidTr="005948C6">
        <w:trPr>
          <w:trHeight w:val="7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E2BE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Сформированность</w:t>
            </w:r>
          </w:p>
          <w:p w14:paraId="20E561ED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мотивации к обучению.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7ED7" w14:textId="04F32178" w:rsidR="000D2522" w:rsidRPr="000D2522" w:rsidRDefault="000D2522" w:rsidP="005948C6">
            <w:pPr>
              <w:widowControl/>
              <w:autoSpaceDE/>
              <w:autoSpaceDN/>
              <w:ind w:right="-108"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«Комплексная методика анализа и оценки уровня воспитанности учащихся» Н.Г.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D2522">
              <w:rPr>
                <w:color w:val="000000"/>
                <w:sz w:val="28"/>
                <w:szCs w:val="28"/>
                <w:lang w:eastAsia="ru-RU"/>
              </w:rPr>
              <w:t>Анетько</w:t>
            </w:r>
            <w:proofErr w:type="spellEnd"/>
            <w:r w:rsidRPr="000D252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D2522" w:rsidRPr="000D2522" w14:paraId="1E97E157" w14:textId="77777777" w:rsidTr="005948C6">
        <w:trPr>
          <w:trHeight w:val="42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464F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Взаимодействие с другими людьми.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4640" w14:textId="0320AF59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«Коммуникативные склонности»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- по тесту КОС.</w:t>
            </w:r>
          </w:p>
        </w:tc>
      </w:tr>
      <w:tr w:rsidR="000D2522" w:rsidRPr="000D2522" w14:paraId="6C54F521" w14:textId="77777777" w:rsidTr="005948C6">
        <w:trPr>
          <w:trHeight w:val="12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8326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Овладение способностью использовать полученные знания в жизни.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19A7" w14:textId="17F38BE0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«Уверенность в себе» - методика исследования эмоционального состояния по Э.Т.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Дорофеевой.</w:t>
            </w:r>
          </w:p>
        </w:tc>
      </w:tr>
      <w:tr w:rsidR="000D2522" w:rsidRPr="000D2522" w14:paraId="354EE5FF" w14:textId="77777777" w:rsidTr="005948C6">
        <w:trPr>
          <w:trHeight w:val="50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EE8C" w14:textId="77777777" w:rsidR="000D2522" w:rsidRPr="000D2522" w:rsidRDefault="000D2522" w:rsidP="005948C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Оценка уровня развития личности.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3891" w14:textId="28DD3C2B" w:rsidR="000D2522" w:rsidRPr="000D2522" w:rsidRDefault="000D2522" w:rsidP="005948C6">
            <w:pPr>
              <w:widowControl/>
              <w:autoSpaceDE/>
              <w:autoSpaceDN/>
              <w:ind w:right="-108"/>
              <w:rPr>
                <w:rFonts w:ascii="Calibri" w:hAnsi="Calibri" w:cs="Calibri"/>
                <w:color w:val="000000"/>
                <w:lang w:eastAsia="ru-RU"/>
              </w:rPr>
            </w:pPr>
            <w:r w:rsidRPr="000D2522">
              <w:rPr>
                <w:color w:val="000000"/>
                <w:sz w:val="28"/>
                <w:szCs w:val="28"/>
                <w:lang w:eastAsia="ru-RU"/>
              </w:rPr>
              <w:t>«Уровень развития личности»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по методике Н.П.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0D2522">
              <w:rPr>
                <w:color w:val="000000"/>
                <w:sz w:val="28"/>
                <w:szCs w:val="28"/>
                <w:lang w:eastAsia="ru-RU"/>
              </w:rPr>
              <w:t>Капустина.</w:t>
            </w:r>
          </w:p>
        </w:tc>
      </w:tr>
    </w:tbl>
    <w:p w14:paraId="438DDDB2" w14:textId="77777777" w:rsidR="000E0FF5" w:rsidRPr="000E0FF5" w:rsidRDefault="000E0FF5" w:rsidP="000E0FF5">
      <w:pPr>
        <w:widowControl/>
        <w:adjustRightInd w:val="0"/>
        <w:rPr>
          <w:rFonts w:eastAsiaTheme="minorHAnsi"/>
          <w:sz w:val="26"/>
          <w:szCs w:val="26"/>
          <w14:ligatures w14:val="standardContextual"/>
        </w:rPr>
      </w:pPr>
    </w:p>
    <w:sectPr w:rsidR="000E0FF5" w:rsidRPr="000E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9B8"/>
    <w:multiLevelType w:val="hybridMultilevel"/>
    <w:tmpl w:val="C302C520"/>
    <w:lvl w:ilvl="0" w:tplc="4B242E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2FC"/>
    <w:multiLevelType w:val="hybridMultilevel"/>
    <w:tmpl w:val="57D4BA1C"/>
    <w:lvl w:ilvl="0" w:tplc="913A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559AA"/>
    <w:multiLevelType w:val="multilevel"/>
    <w:tmpl w:val="FB0A44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CE3B6D"/>
    <w:multiLevelType w:val="multilevel"/>
    <w:tmpl w:val="EF5C5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3E45280"/>
    <w:multiLevelType w:val="multilevel"/>
    <w:tmpl w:val="5F92B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8645C5F"/>
    <w:multiLevelType w:val="multilevel"/>
    <w:tmpl w:val="EF5C5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3362BC"/>
    <w:multiLevelType w:val="multilevel"/>
    <w:tmpl w:val="2ED02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F7239B"/>
    <w:multiLevelType w:val="hybridMultilevel"/>
    <w:tmpl w:val="3E607020"/>
    <w:lvl w:ilvl="0" w:tplc="BE9AB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A5"/>
    <w:rsid w:val="00012E40"/>
    <w:rsid w:val="00021E8D"/>
    <w:rsid w:val="000741F2"/>
    <w:rsid w:val="000B310A"/>
    <w:rsid w:val="000C6995"/>
    <w:rsid w:val="000D0CE0"/>
    <w:rsid w:val="000D2522"/>
    <w:rsid w:val="000E0FF5"/>
    <w:rsid w:val="001D7FE4"/>
    <w:rsid w:val="00250D3C"/>
    <w:rsid w:val="002610F7"/>
    <w:rsid w:val="00352E62"/>
    <w:rsid w:val="00353983"/>
    <w:rsid w:val="003B33D2"/>
    <w:rsid w:val="003B3CDA"/>
    <w:rsid w:val="003E321B"/>
    <w:rsid w:val="00484E9F"/>
    <w:rsid w:val="00533FF8"/>
    <w:rsid w:val="005443DE"/>
    <w:rsid w:val="005768E8"/>
    <w:rsid w:val="005948C6"/>
    <w:rsid w:val="005D10AD"/>
    <w:rsid w:val="0061613C"/>
    <w:rsid w:val="00635E4B"/>
    <w:rsid w:val="006436A5"/>
    <w:rsid w:val="00676C62"/>
    <w:rsid w:val="006776F5"/>
    <w:rsid w:val="006F19D8"/>
    <w:rsid w:val="006F717F"/>
    <w:rsid w:val="0077511C"/>
    <w:rsid w:val="007B7C3D"/>
    <w:rsid w:val="007C5C8A"/>
    <w:rsid w:val="00820674"/>
    <w:rsid w:val="00827E7D"/>
    <w:rsid w:val="00830649"/>
    <w:rsid w:val="00840D99"/>
    <w:rsid w:val="0084632D"/>
    <w:rsid w:val="00847ACD"/>
    <w:rsid w:val="00853B06"/>
    <w:rsid w:val="0086571F"/>
    <w:rsid w:val="00866EB5"/>
    <w:rsid w:val="00877FF6"/>
    <w:rsid w:val="00890B8E"/>
    <w:rsid w:val="008932A4"/>
    <w:rsid w:val="008F14B7"/>
    <w:rsid w:val="00941C8B"/>
    <w:rsid w:val="00945175"/>
    <w:rsid w:val="00981918"/>
    <w:rsid w:val="009B4569"/>
    <w:rsid w:val="009B6382"/>
    <w:rsid w:val="009D1482"/>
    <w:rsid w:val="009F41DB"/>
    <w:rsid w:val="00AA7FCA"/>
    <w:rsid w:val="00AE197D"/>
    <w:rsid w:val="00B703C5"/>
    <w:rsid w:val="00BA4FA3"/>
    <w:rsid w:val="00C73768"/>
    <w:rsid w:val="00C8351D"/>
    <w:rsid w:val="00CA5235"/>
    <w:rsid w:val="00CF00E0"/>
    <w:rsid w:val="00D00620"/>
    <w:rsid w:val="00D24A03"/>
    <w:rsid w:val="00DA6C1A"/>
    <w:rsid w:val="00DF7550"/>
    <w:rsid w:val="00E41BCF"/>
    <w:rsid w:val="00EE5093"/>
    <w:rsid w:val="00EF5DEE"/>
    <w:rsid w:val="00F14B19"/>
    <w:rsid w:val="00F51D1B"/>
    <w:rsid w:val="00F938F8"/>
    <w:rsid w:val="00FA3E19"/>
    <w:rsid w:val="00FD6F40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4FD7"/>
  <w15:chartTrackingRefBased/>
  <w15:docId w15:val="{796046CE-A42B-436F-97E2-8D30EE27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3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0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CA5235"/>
    <w:pPr>
      <w:spacing w:before="3"/>
      <w:ind w:left="628" w:hanging="452"/>
      <w:outlineLvl w:val="1"/>
    </w:pPr>
    <w:rPr>
      <w:b/>
      <w:bCs/>
      <w:i/>
      <w:i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43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6A5"/>
    <w:pPr>
      <w:shd w:val="clear" w:color="auto" w:fill="FFFFFF"/>
      <w:autoSpaceDE/>
      <w:autoSpaceDN/>
      <w:spacing w:before="300" w:after="2640" w:line="0" w:lineRule="atLeast"/>
      <w:ind w:hanging="1420"/>
      <w:jc w:val="center"/>
    </w:pPr>
    <w:rPr>
      <w:kern w:val="2"/>
      <w:sz w:val="28"/>
      <w:szCs w:val="28"/>
      <w14:ligatures w14:val="standardContextual"/>
    </w:rPr>
  </w:style>
  <w:style w:type="character" w:customStyle="1" w:styleId="11">
    <w:name w:val="Заголовок №1_"/>
    <w:basedOn w:val="a0"/>
    <w:link w:val="12"/>
    <w:rsid w:val="006436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436A5"/>
    <w:pPr>
      <w:shd w:val="clear" w:color="auto" w:fill="FFFFFF"/>
      <w:autoSpaceDE/>
      <w:autoSpaceDN/>
      <w:spacing w:after="360" w:line="0" w:lineRule="atLeast"/>
      <w:ind w:hanging="340"/>
      <w:jc w:val="center"/>
      <w:outlineLvl w:val="0"/>
    </w:pPr>
    <w:rPr>
      <w:b/>
      <w:bCs/>
      <w:kern w:val="2"/>
      <w:sz w:val="28"/>
      <w:szCs w:val="28"/>
      <w14:ligatures w14:val="standardContextual"/>
    </w:rPr>
  </w:style>
  <w:style w:type="character" w:customStyle="1" w:styleId="8">
    <w:name w:val="Основной текст (8) + Полужирный;Не курсив"/>
    <w:basedOn w:val="a0"/>
    <w:rsid w:val="006436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 + Не курсив"/>
    <w:basedOn w:val="a0"/>
    <w:rsid w:val="00643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2">
    <w:name w:val="c2"/>
    <w:basedOn w:val="a"/>
    <w:rsid w:val="009F41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F41DB"/>
  </w:style>
  <w:style w:type="character" w:customStyle="1" w:styleId="c17">
    <w:name w:val="c17"/>
    <w:basedOn w:val="a0"/>
    <w:rsid w:val="009F41DB"/>
  </w:style>
  <w:style w:type="character" w:customStyle="1" w:styleId="c0">
    <w:name w:val="c0"/>
    <w:basedOn w:val="a0"/>
    <w:rsid w:val="009F41DB"/>
  </w:style>
  <w:style w:type="paragraph" w:styleId="a3">
    <w:name w:val="List Paragraph"/>
    <w:basedOn w:val="a"/>
    <w:uiPriority w:val="34"/>
    <w:qFormat/>
    <w:rsid w:val="00021E8D"/>
    <w:pPr>
      <w:spacing w:before="3"/>
      <w:ind w:left="116"/>
    </w:pPr>
  </w:style>
  <w:style w:type="character" w:customStyle="1" w:styleId="81">
    <w:name w:val="Основной текст (8)_"/>
    <w:basedOn w:val="a0"/>
    <w:link w:val="82"/>
    <w:rsid w:val="00021E8D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21E8D"/>
    <w:pPr>
      <w:shd w:val="clear" w:color="auto" w:fill="FFFFFF"/>
      <w:autoSpaceDE/>
      <w:autoSpaceDN/>
      <w:spacing w:before="300" w:after="720" w:line="0" w:lineRule="atLeast"/>
      <w:jc w:val="center"/>
    </w:pPr>
    <w:rPr>
      <w:rFonts w:cstheme="minorBidi"/>
      <w:i/>
      <w:iCs/>
      <w:kern w:val="2"/>
      <w:sz w:val="28"/>
      <w:szCs w:val="28"/>
      <w14:ligatures w14:val="standardContextual"/>
    </w:rPr>
  </w:style>
  <w:style w:type="character" w:customStyle="1" w:styleId="FontStyle105">
    <w:name w:val="Font Style105"/>
    <w:basedOn w:val="a0"/>
    <w:uiPriority w:val="99"/>
    <w:rsid w:val="00021E8D"/>
    <w:rPr>
      <w:rFonts w:ascii="Calibri" w:hAnsi="Calibri" w:cs="Calibri"/>
      <w:sz w:val="24"/>
      <w:szCs w:val="24"/>
    </w:rPr>
  </w:style>
  <w:style w:type="character" w:customStyle="1" w:styleId="3">
    <w:name w:val="Оглавление (3)_"/>
    <w:basedOn w:val="a0"/>
    <w:link w:val="30"/>
    <w:rsid w:val="00853B0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0">
    <w:name w:val="Оглавление (3)"/>
    <w:basedOn w:val="a"/>
    <w:link w:val="3"/>
    <w:rsid w:val="00853B06"/>
    <w:pPr>
      <w:shd w:val="clear" w:color="auto" w:fill="FFFFFF"/>
      <w:autoSpaceDE/>
      <w:autoSpaceDN/>
      <w:spacing w:line="338" w:lineRule="exact"/>
      <w:jc w:val="both"/>
    </w:pPr>
    <w:rPr>
      <w:rFonts w:cstheme="minorBidi"/>
      <w:i/>
      <w:iCs/>
      <w:kern w:val="2"/>
      <w:sz w:val="28"/>
      <w:szCs w:val="28"/>
      <w14:ligatures w14:val="standardContextual"/>
    </w:rPr>
  </w:style>
  <w:style w:type="paragraph" w:customStyle="1" w:styleId="a4">
    <w:name w:val="Базовый"/>
    <w:uiPriority w:val="99"/>
    <w:rsid w:val="00853B06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kern w:val="0"/>
      <w14:ligatures w14:val="none"/>
    </w:rPr>
  </w:style>
  <w:style w:type="character" w:customStyle="1" w:styleId="9">
    <w:name w:val="Основной текст (9)_"/>
    <w:basedOn w:val="a0"/>
    <w:link w:val="90"/>
    <w:rsid w:val="00D24A0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курсив"/>
    <w:basedOn w:val="9"/>
    <w:rsid w:val="00D24A0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D24A03"/>
    <w:pPr>
      <w:shd w:val="clear" w:color="auto" w:fill="FFFFFF"/>
      <w:autoSpaceDE/>
      <w:autoSpaceDN/>
      <w:spacing w:before="240" w:line="317" w:lineRule="exact"/>
      <w:jc w:val="both"/>
    </w:pPr>
    <w:rPr>
      <w:rFonts w:cstheme="minorBidi"/>
      <w:b/>
      <w:bCs/>
      <w:i/>
      <w:iCs/>
      <w:kern w:val="2"/>
      <w:sz w:val="28"/>
      <w:szCs w:val="28"/>
      <w14:ligatures w14:val="standardContextual"/>
    </w:rPr>
  </w:style>
  <w:style w:type="paragraph" w:customStyle="1" w:styleId="Default">
    <w:name w:val="Default"/>
    <w:rsid w:val="00CF0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5">
    <w:name w:val="Table Grid"/>
    <w:basedOn w:val="a1"/>
    <w:uiPriority w:val="59"/>
    <w:rsid w:val="0053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CA5235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u w:val="single" w:color="000000"/>
      <w14:ligatures w14:val="none"/>
    </w:rPr>
  </w:style>
  <w:style w:type="paragraph" w:customStyle="1" w:styleId="c5">
    <w:name w:val="c5"/>
    <w:basedOn w:val="a"/>
    <w:rsid w:val="00941C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941C8B"/>
  </w:style>
  <w:style w:type="character" w:customStyle="1" w:styleId="c3">
    <w:name w:val="c3"/>
    <w:basedOn w:val="a0"/>
    <w:rsid w:val="00941C8B"/>
  </w:style>
  <w:style w:type="character" w:customStyle="1" w:styleId="c109">
    <w:name w:val="c109"/>
    <w:basedOn w:val="a0"/>
    <w:rsid w:val="00941C8B"/>
  </w:style>
  <w:style w:type="character" w:styleId="a6">
    <w:name w:val="Hyperlink"/>
    <w:rsid w:val="00941C8B"/>
    <w:rPr>
      <w:rFonts w:ascii="Tahoma" w:hAnsi="Tahoma" w:cs="Tahoma" w:hint="default"/>
      <w:color w:val="1F7DCD"/>
      <w:u w:val="single"/>
    </w:rPr>
  </w:style>
  <w:style w:type="paragraph" w:styleId="a7">
    <w:name w:val="No Spacing"/>
    <w:link w:val="a8"/>
    <w:uiPriority w:val="99"/>
    <w:qFormat/>
    <w:rsid w:val="00250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Без интервала Знак"/>
    <w:basedOn w:val="a0"/>
    <w:link w:val="a7"/>
    <w:uiPriority w:val="99"/>
    <w:locked/>
    <w:rsid w:val="00250D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90B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c42">
    <w:name w:val="c42"/>
    <w:basedOn w:val="a"/>
    <w:rsid w:val="000D25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0D2522"/>
  </w:style>
  <w:style w:type="paragraph" w:customStyle="1" w:styleId="c32">
    <w:name w:val="c32"/>
    <w:basedOn w:val="a"/>
    <w:rsid w:val="000D25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9">
    <w:name w:val="c59"/>
    <w:basedOn w:val="a0"/>
    <w:rsid w:val="000D2522"/>
  </w:style>
  <w:style w:type="paragraph" w:styleId="a9">
    <w:name w:val="Body Text"/>
    <w:basedOn w:val="a"/>
    <w:link w:val="aa"/>
    <w:uiPriority w:val="1"/>
    <w:qFormat/>
    <w:rsid w:val="005D10AD"/>
    <w:pPr>
      <w:ind w:left="566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D10A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0">
    <w:name w:val="Заголовок 11"/>
    <w:basedOn w:val="a"/>
    <w:uiPriority w:val="1"/>
    <w:qFormat/>
    <w:rsid w:val="005D10AD"/>
    <w:pPr>
      <w:ind w:left="1274"/>
      <w:jc w:val="both"/>
      <w:outlineLvl w:val="1"/>
    </w:pPr>
    <w:rPr>
      <w:b/>
      <w:bCs/>
      <w:sz w:val="28"/>
      <w:szCs w:val="28"/>
    </w:rPr>
  </w:style>
  <w:style w:type="paragraph" w:customStyle="1" w:styleId="13">
    <w:name w:val="Обычный1"/>
    <w:rsid w:val="00B703C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D892-AF5C-41AB-91AB-C7C1546C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23</Pages>
  <Words>5352</Words>
  <Characters>30510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Kor</dc:creator>
  <cp:keywords/>
  <dc:description/>
  <cp:lastModifiedBy>Len Kor</cp:lastModifiedBy>
  <cp:revision>67</cp:revision>
  <dcterms:created xsi:type="dcterms:W3CDTF">2024-02-02T21:20:00Z</dcterms:created>
  <dcterms:modified xsi:type="dcterms:W3CDTF">2024-10-22T13:48:00Z</dcterms:modified>
</cp:coreProperties>
</file>