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E7B5" w14:textId="2FA19726" w:rsidR="00AF075C" w:rsidRDefault="00AF075C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32"/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115B374" wp14:editId="1C48CB07">
            <wp:extent cx="5935980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3CDAF0A" w14:textId="6B84CA11" w:rsidR="00DB4E9C" w:rsidRPr="00B31B0E" w:rsidRDefault="00DB4E9C" w:rsidP="007E5971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B0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1. Комплекс основных характеристик программы</w:t>
      </w:r>
      <w:bookmarkEnd w:id="0"/>
    </w:p>
    <w:p w14:paraId="04C0C450" w14:textId="77777777" w:rsidR="00DB4E9C" w:rsidRPr="00B31B0E" w:rsidRDefault="00DB4E9C" w:rsidP="007E5971">
      <w:pPr>
        <w:pStyle w:val="a6"/>
        <w:numPr>
          <w:ilvl w:val="1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33"/>
      <w:r w:rsidRPr="00B31B0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bookmarkEnd w:id="1"/>
    </w:p>
    <w:p w14:paraId="7237F4F2" w14:textId="77777777" w:rsidR="00DB4E9C" w:rsidRPr="00B31B0E" w:rsidRDefault="00DB4E9C" w:rsidP="007E597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31B0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Нормативно-правовая база. </w:t>
      </w:r>
    </w:p>
    <w:p w14:paraId="67BCD77B" w14:textId="77777777" w:rsidR="00DB4E9C" w:rsidRPr="00B31B0E" w:rsidRDefault="00DB4E9C" w:rsidP="007E597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B0E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нормативно-правовыми документами в сфере дополнительного образования.</w:t>
      </w:r>
    </w:p>
    <w:p w14:paraId="52A3755B" w14:textId="77777777" w:rsidR="00DB4E9C" w:rsidRPr="00B31B0E" w:rsidRDefault="00DB4E9C" w:rsidP="007E597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0E">
        <w:rPr>
          <w:rFonts w:ascii="Times New Roman" w:hAnsi="Times New Roman" w:cs="Times New Roman"/>
          <w:sz w:val="28"/>
          <w:szCs w:val="28"/>
        </w:rPr>
        <w:t>Федеральный Закон от 29.12.2012 № 273-ФЗ (ред. от 31.07.2020) «Об образовании в Российской Федерации» (с изменениями и дополнениями вступает в силу с 01.08.2020);</w:t>
      </w:r>
    </w:p>
    <w:p w14:paraId="63D9FE92" w14:textId="77777777" w:rsidR="00DB4E9C" w:rsidRPr="00B31B0E" w:rsidRDefault="00DB4E9C" w:rsidP="007E597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0E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РФ от 29.05.2015 № 996-р;</w:t>
      </w:r>
    </w:p>
    <w:p w14:paraId="3D081110" w14:textId="77777777" w:rsidR="00DB4E9C" w:rsidRPr="00B31B0E" w:rsidRDefault="00DB4E9C" w:rsidP="007E597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0E">
        <w:rPr>
          <w:rFonts w:ascii="Times New Roman" w:hAnsi="Times New Roman" w:cs="Times New Roman"/>
          <w:sz w:val="28"/>
          <w:szCs w:val="28"/>
        </w:rPr>
        <w:t>Концепции развития дополнительного образования детей до 2030 года (утверждена распоряжением Правительства Российской Федерации от 31.03.2022 № 678-р);</w:t>
      </w:r>
    </w:p>
    <w:p w14:paraId="79836D79" w14:textId="77777777" w:rsidR="00DB4E9C" w:rsidRPr="00B31B0E" w:rsidRDefault="00DB4E9C" w:rsidP="007E597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0E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420BB2EB" w14:textId="77777777" w:rsidR="00DB4E9C" w:rsidRPr="00B31B0E" w:rsidRDefault="00DB4E9C" w:rsidP="007E597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0E">
        <w:rPr>
          <w:rFonts w:ascii="Times New Roman" w:hAnsi="Times New Roman" w:cs="Times New Roman"/>
          <w:sz w:val="28"/>
          <w:szCs w:val="28"/>
        </w:rPr>
        <w:t>Приказ Минтруда России от 22.09.2021 № 652н «Об утверждении профессионального стандарта «Педагог дополнительного образования детей и взрослых» (Зарегистрировано в Минюсте России 17.12.2021 № 66403);</w:t>
      </w:r>
    </w:p>
    <w:p w14:paraId="55DBB3DE" w14:textId="77777777" w:rsidR="00DB4E9C" w:rsidRPr="00B31B0E" w:rsidRDefault="00DB4E9C" w:rsidP="007E597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0E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и Российской Федерации от 27 июля 2022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689024F6" w14:textId="77777777" w:rsidR="00DB4E9C" w:rsidRPr="00B31B0E" w:rsidRDefault="00DB4E9C" w:rsidP="007E597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0E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61573);</w:t>
      </w:r>
    </w:p>
    <w:p w14:paraId="7CE6DEFC" w14:textId="77777777" w:rsidR="00DB4E9C" w:rsidRPr="00B31B0E" w:rsidRDefault="00DB4E9C" w:rsidP="007E597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0E">
        <w:rPr>
          <w:rFonts w:ascii="Times New Roman" w:hAnsi="Times New Roman" w:cs="Times New Roman"/>
          <w:sz w:val="28"/>
          <w:szCs w:val="28"/>
        </w:rPr>
        <w:t>Закон Курской области от 09.12.2013 № 121-ЗКО (ред. от 07.10.2022) «Об образовании в Курской области»;</w:t>
      </w:r>
    </w:p>
    <w:p w14:paraId="40055FC9" w14:textId="77777777" w:rsidR="00DB4E9C" w:rsidRPr="00B31B0E" w:rsidRDefault="00DB4E9C" w:rsidP="007E597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0E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Курской области от 17.01.2023 № 1-54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p w14:paraId="29386DC6" w14:textId="77777777" w:rsidR="00DB4E9C" w:rsidRPr="00B31B0E" w:rsidRDefault="00DB4E9C" w:rsidP="007E597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0E">
        <w:rPr>
          <w:rFonts w:ascii="Times New Roman" w:hAnsi="Times New Roman" w:cs="Times New Roman"/>
          <w:sz w:val="28"/>
          <w:szCs w:val="28"/>
        </w:rPr>
        <w:t>Устав МБОУ «Бесединская средняя общеобразовательная школа», утвержден приказом №1294 от 17.05.2019 г. Курского района Курской области;</w:t>
      </w:r>
    </w:p>
    <w:p w14:paraId="74D810E7" w14:textId="77777777" w:rsidR="00DB4E9C" w:rsidRPr="00B31B0E" w:rsidRDefault="00DB4E9C" w:rsidP="007E597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0E">
        <w:rPr>
          <w:rFonts w:ascii="Times New Roman" w:hAnsi="Times New Roman" w:cs="Times New Roman"/>
          <w:sz w:val="28"/>
          <w:szCs w:val="28"/>
        </w:rPr>
        <w:t>Положение о дополнительной общеобразовательной общеразвивающей программе МБОУ «Бесединская средняя общеобразовательная школа» Курского района Курской области (приказ №23/2 от 31 марта 2023 г);</w:t>
      </w:r>
    </w:p>
    <w:p w14:paraId="200D752A" w14:textId="77777777" w:rsidR="00DB4E9C" w:rsidRPr="00B31B0E" w:rsidRDefault="00DB4E9C" w:rsidP="007E597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0E">
        <w:rPr>
          <w:rFonts w:ascii="Times New Roman" w:hAnsi="Times New Roman" w:cs="Times New Roman"/>
          <w:sz w:val="28"/>
          <w:szCs w:val="28"/>
        </w:rPr>
        <w:t>Положение о промежуточной аттестации учащихся в МБОУ «Бесединская средняя общеобразовательная школа» Курского района Курской области.</w:t>
      </w:r>
    </w:p>
    <w:p w14:paraId="1C57A214" w14:textId="77777777" w:rsidR="00993BB5" w:rsidRPr="00B31B0E" w:rsidRDefault="00993BB5" w:rsidP="007E597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EACF9F" w14:textId="41C025EC" w:rsidR="00993BB5" w:rsidRPr="00B31B0E" w:rsidRDefault="00993BB5" w:rsidP="007E5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Направленность </w:t>
      </w:r>
      <w:r w:rsidR="00DB4E9C" w:rsidRPr="00B31B0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</w:t>
      </w:r>
      <w:r w:rsidRPr="00B31B0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рограммы</w:t>
      </w:r>
      <w:r w:rsidRPr="00B31B0E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31B0E">
        <w:rPr>
          <w:rFonts w:ascii="Times New Roman" w:eastAsia="Times New Roman" w:hAnsi="Times New Roman" w:cs="Times New Roman"/>
          <w:bCs/>
          <w:sz w:val="28"/>
          <w:szCs w:val="28"/>
        </w:rPr>
        <w:t>художественн</w:t>
      </w:r>
      <w:r w:rsidR="00DB4E9C" w:rsidRPr="00B31B0E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E5971" w:rsidRPr="00B31B0E">
        <w:rPr>
          <w:rFonts w:ascii="Times New Roman" w:eastAsia="Times New Roman" w:hAnsi="Times New Roman" w:cs="Times New Roman"/>
          <w:sz w:val="28"/>
          <w:szCs w:val="28"/>
        </w:rPr>
        <w:t>Обучение детей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 xml:space="preserve"> программе «Солнечные зайчики», предполагающей изучение основ танцевальной культуры, умение красиво и пластично двигаться под различные танцевальные ритмы и темпы музыки, сопутствует физическому развитию и повышению уровня общего образования и культуры детей. Если образовательное учреждение может предоставить своим воспитанникам возможность приобщения к прекрасному миру танца, то детство, обогащённое соприкосновением с этим светлым и радостным искусством, позволит детям расти и развиваться не только физически, но и духовно.</w:t>
      </w:r>
    </w:p>
    <w:p w14:paraId="0F2BC99A" w14:textId="77777777" w:rsidR="00993BB5" w:rsidRPr="00B31B0E" w:rsidRDefault="00993BB5" w:rsidP="007E5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8E9B5A" w14:textId="5F00163D" w:rsidR="00993BB5" w:rsidRPr="00B31B0E" w:rsidRDefault="00DB4E9C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i/>
          <w:sz w:val="28"/>
          <w:szCs w:val="28"/>
        </w:rPr>
        <w:t>Актуальность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дополнительной общеобразовательной общеразвивающей программы «Солнечные зайчики» обусловлена необходимостью создания условий всестороннего развития личности.  </w:t>
      </w:r>
      <w:r w:rsidR="00993BB5" w:rsidRPr="00B31B0E">
        <w:rPr>
          <w:rFonts w:ascii="Times New Roman" w:eastAsia="Times New Roman" w:hAnsi="Times New Roman" w:cs="Times New Roman"/>
          <w:sz w:val="28"/>
          <w:szCs w:val="28"/>
        </w:rPr>
        <w:t>В годы дошкольного возраста закладываются основы здоровья, гармоничного, умственного, нравственного и физического развития ребёнка, формируется его личность.   В настоящее время со стороны родителей и детей растет спрос на образовательные услуги в области хореографии. Очень часто дети начинают заниматься хореографией уже в дошкольном возрасте, так как родители справедливо считают, что ребенок, который умеет танцевать, развивается быстрее и гармоничнее своих сверстников.</w:t>
      </w:r>
    </w:p>
    <w:p w14:paraId="4BEAC05C" w14:textId="77777777" w:rsidR="00993BB5" w:rsidRPr="00B31B0E" w:rsidRDefault="00993BB5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Хореография как вид искусства обладает скрытыми резервами для развития и воспитания детей. Это синтетический вид искусства, основным средством которого является движение во всем его многообразии. Танцевальное искусство обладает огромной силой в воспитании творческой, всесторонне развитой личности. Высочайшей выразительности оно достигает при музыкальном оформлении. Музыка – это опора танца.</w:t>
      </w:r>
    </w:p>
    <w:p w14:paraId="07E25C39" w14:textId="3B3FB418" w:rsidR="00993BB5" w:rsidRPr="00B31B0E" w:rsidRDefault="00993BB5" w:rsidP="007E5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Движение и музыка, одновременно влияя на ребенка, формируют его эмоциональную сферу, координацию, музыкальность и артистичность, воздействуют на его двигательный аппарат, развивают слуховую, зрительную, </w:t>
      </w:r>
      <w:r w:rsidR="00DB4E9C"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моторную (</w:t>
      </w:r>
      <w:r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или мышечную) память, учат благородным манерам. Воспитанник познает многообразие танца: классического, народного, бального, современного и др. Хореография воспитывает коммуникабельность, трудолюбие, умение добиваться цели, формирует эмоциональную культуру общения. Кроме того, она развивает ассоциативное мышление, побуждает к творчеству.</w:t>
      </w:r>
    </w:p>
    <w:p w14:paraId="11F89F2C" w14:textId="7A7F0E74" w:rsidR="00993BB5" w:rsidRPr="00B31B0E" w:rsidRDefault="00993BB5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Занятия хореографией приобщают ребенка к миру прекрасного, воспитывают художественный вкус. Соприкосновение с танцем учит детей слушать, воспринимать, оценивать и любить музыку. Хореографические занятия совершенствуют детей физически, укрепляют их здоровье. Они способствуют правильному развитию костно-мышечного аппарата, избавлению от физических недостатков, максимально исправляют нарушения осанки, формируют красивую фигуру. Эти занятия хорошо снимают напряжение, активизируют внимание, усиливают эмоциональную реакцию и, в целом, повышают жизненный тонус учащегося. В танце </w:t>
      </w:r>
      <w:r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находит выражение жизнерадостность и активность ребенка, развивается его творческая фантазия, творческие способности: воспитанник учится сам создавать пластический образ. Выступления перед зрителями являются главным воспитательным средством: переживание успеха приносит ребенку моральное удовлетворение, создаются условия для реализации творческого потенциала, воспитываются чувство ответственности, дружбы, товарищества. Поэтому</w:t>
      </w:r>
      <w:r w:rsidR="00F57CF0"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B0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главная задача педагога</w:t>
      </w:r>
      <w:r w:rsidR="00F57CF0" w:rsidRPr="00B31B0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помочь детям проникнуть в мир музыки и танца, а не подготовить их к профессиональной сцене.</w:t>
      </w:r>
    </w:p>
    <w:p w14:paraId="2B7C730A" w14:textId="77777777" w:rsidR="009A7D9D" w:rsidRPr="00B31B0E" w:rsidRDefault="009A7D9D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95910DA" w14:textId="59956DF6" w:rsidR="00993BB5" w:rsidRPr="00B31B0E" w:rsidRDefault="00993BB5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Отличительной особенностью </w:t>
      </w:r>
      <w:r w:rsidR="009A7D9D" w:rsidRPr="00B31B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 w:rsidRPr="00B31B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рограммы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 xml:space="preserve"> «Солнечные зайчики» является комплексность подхода при реализации учебно-воспитательных задач, предполагающих, в первую очередь, развивающую направленность программы. Данная комплексность основывается на следующих принципах:</w:t>
      </w:r>
    </w:p>
    <w:p w14:paraId="08E838B7" w14:textId="77777777" w:rsidR="00993BB5" w:rsidRPr="00B31B0E" w:rsidRDefault="00993BB5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— развитие воображения ребёнка через особые формы двигательной активности (изучение простейших танцевальных движений, составляющих основу детских танцев);</w:t>
      </w:r>
    </w:p>
    <w:p w14:paraId="4FD47CD3" w14:textId="77777777" w:rsidR="00993BB5" w:rsidRPr="00B31B0E" w:rsidRDefault="00993BB5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— формирование осмысленной моторики, которое предполагает развитие координации ребёнка и способность на определённом этапе изучения танцевальных движений не только узнавать мелодию и ритм танца, но и умение реализовывать их в простейших комбинациях танцевальных положений</w:t>
      </w:r>
    </w:p>
    <w:p w14:paraId="28E28022" w14:textId="77777777" w:rsidR="00993BB5" w:rsidRPr="00B31B0E" w:rsidRDefault="00993BB5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— формирование у детей способностей к взаимодействию в паре и в группе, навыкам выступления, умению понимать друг друга в процессе исполнения танца;</w:t>
      </w:r>
    </w:p>
    <w:p w14:paraId="145A5891" w14:textId="77777777" w:rsidR="00993BB5" w:rsidRPr="00B31B0E" w:rsidRDefault="00993BB5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— формирование навыков коллективного взаимодействия и взаимного уважения при постановке танцев и подготовке публичного выступления.</w:t>
      </w:r>
    </w:p>
    <w:p w14:paraId="5AD173A1" w14:textId="77777777" w:rsidR="009A7D9D" w:rsidRPr="00B31B0E" w:rsidRDefault="009A7D9D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047FB3" w14:textId="304DC107" w:rsidR="00993BB5" w:rsidRPr="00B31B0E" w:rsidRDefault="00993BB5" w:rsidP="007E5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Уровни программы</w:t>
      </w:r>
    </w:p>
    <w:p w14:paraId="6CA3EBBD" w14:textId="532EB443" w:rsidR="00993BB5" w:rsidRPr="00B31B0E" w:rsidRDefault="00993BB5" w:rsidP="007E5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Cs/>
          <w:sz w:val="28"/>
          <w:szCs w:val="28"/>
        </w:rPr>
        <w:t>Программа «Солнечные зайчики» имеет один уровень</w:t>
      </w:r>
      <w:r w:rsidR="009A7D9D" w:rsidRPr="00B31B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1B0E">
        <w:rPr>
          <w:rFonts w:ascii="Times New Roman" w:eastAsia="Times New Roman" w:hAnsi="Times New Roman" w:cs="Times New Roman"/>
          <w:bCs/>
          <w:sz w:val="28"/>
          <w:szCs w:val="28"/>
        </w:rPr>
        <w:t xml:space="preserve">- стартовый. </w:t>
      </w:r>
    </w:p>
    <w:p w14:paraId="67979935" w14:textId="77777777" w:rsidR="00993BB5" w:rsidRPr="00B31B0E" w:rsidRDefault="00993BB5" w:rsidP="007E5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Cs/>
          <w:sz w:val="28"/>
          <w:szCs w:val="28"/>
        </w:rPr>
        <w:t>На стартовый уровень обучения принимаются дошкольники от 5 до 7 лет.</w:t>
      </w:r>
    </w:p>
    <w:p w14:paraId="3DDD87A8" w14:textId="77777777" w:rsidR="00993BB5" w:rsidRPr="00B31B0E" w:rsidRDefault="00993BB5" w:rsidP="007E5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Cs/>
          <w:sz w:val="28"/>
          <w:szCs w:val="28"/>
        </w:rPr>
        <w:t>Наполняемость учебной группы составляет 12-15 человек.</w:t>
      </w:r>
    </w:p>
    <w:p w14:paraId="1FC04735" w14:textId="77777777" w:rsidR="00620955" w:rsidRPr="00B31B0E" w:rsidRDefault="00620955" w:rsidP="007E59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787D11" w14:textId="0F9DB1E5" w:rsidR="00993BB5" w:rsidRPr="00B31B0E" w:rsidRDefault="009A7D9D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i/>
          <w:sz w:val="28"/>
          <w:szCs w:val="28"/>
        </w:rPr>
        <w:t>Адресат программы.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BB5" w:rsidRPr="00B31B0E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предусматривает построение процесса 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>обучения по</w:t>
      </w:r>
      <w:r w:rsidR="00993BB5" w:rsidRPr="00B31B0E">
        <w:rPr>
          <w:rFonts w:ascii="Times New Roman" w:eastAsia="Times New Roman" w:hAnsi="Times New Roman" w:cs="Times New Roman"/>
          <w:sz w:val="28"/>
          <w:szCs w:val="28"/>
        </w:rPr>
        <w:t xml:space="preserve"> спирали с усовершенствованием на каждом этапе до качественно нового уровня знаний. 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>Один и</w:t>
      </w:r>
      <w:r w:rsidR="00993BB5" w:rsidRPr="00B31B0E">
        <w:rPr>
          <w:rFonts w:ascii="Times New Roman" w:eastAsia="Times New Roman" w:hAnsi="Times New Roman" w:cs="Times New Roman"/>
          <w:sz w:val="28"/>
          <w:szCs w:val="28"/>
        </w:rPr>
        <w:t xml:space="preserve"> тот же 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>учебный материал</w:t>
      </w:r>
      <w:r w:rsidR="00993BB5" w:rsidRPr="00B31B0E">
        <w:rPr>
          <w:rFonts w:ascii="Times New Roman" w:eastAsia="Times New Roman" w:hAnsi="Times New Roman" w:cs="Times New Roman"/>
          <w:sz w:val="28"/>
          <w:szCs w:val="28"/>
        </w:rPr>
        <w:t xml:space="preserve"> для различного возраста обучаемых и на разных годах обучения может использоваться в различных пропорциях.</w:t>
      </w:r>
    </w:p>
    <w:p w14:paraId="6BA8421F" w14:textId="77777777" w:rsidR="009A7D9D" w:rsidRPr="00B31B0E" w:rsidRDefault="009A7D9D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i/>
          <w:sz w:val="28"/>
          <w:szCs w:val="28"/>
        </w:rPr>
        <w:t>Объём и срок освоения программы.</w:t>
      </w:r>
      <w:r w:rsidRPr="00B31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один год обучения. Количество учебных часов на первый год обучения – 34 часа. </w:t>
      </w:r>
    </w:p>
    <w:p w14:paraId="30FD7DE6" w14:textId="77777777" w:rsidR="009A7D9D" w:rsidRPr="00B31B0E" w:rsidRDefault="009A7D9D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i/>
          <w:sz w:val="28"/>
          <w:szCs w:val="28"/>
        </w:rPr>
        <w:t>Режим занятий.</w:t>
      </w:r>
      <w:r w:rsidRPr="00B31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>Занятия проводятся 1 раз в неделю по 1 часу. Продолжительность академического часа – 45 минут.</w:t>
      </w:r>
    </w:p>
    <w:p w14:paraId="07D3A3EB" w14:textId="77777777" w:rsidR="009A7D9D" w:rsidRPr="00B31B0E" w:rsidRDefault="009A7D9D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i/>
          <w:sz w:val="28"/>
          <w:szCs w:val="28"/>
        </w:rPr>
        <w:t>Форма обучения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 xml:space="preserve"> – очная. </w:t>
      </w:r>
    </w:p>
    <w:p w14:paraId="5D442D29" w14:textId="4067CED2" w:rsidR="009A7D9D" w:rsidRPr="00B31B0E" w:rsidRDefault="009A7D9D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i/>
          <w:sz w:val="28"/>
          <w:szCs w:val="28"/>
        </w:rPr>
        <w:t>Форма проведения занятий -</w:t>
      </w:r>
      <w:r w:rsidRPr="00B31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>групповая</w:t>
      </w:r>
      <w:r w:rsidRPr="00B31B0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 xml:space="preserve">в разновозрастных учебных группах (с разницей в возрасте 1-2 года) с постоянным составом учащихся. </w:t>
      </w:r>
    </w:p>
    <w:p w14:paraId="1B855FFA" w14:textId="77777777" w:rsidR="009A7D9D" w:rsidRPr="00B31B0E" w:rsidRDefault="009A7D9D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Особенности организации образовательного процесса - 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>традиционная, в рамках учреждения.</w:t>
      </w:r>
    </w:p>
    <w:p w14:paraId="6D5BF63C" w14:textId="77777777" w:rsidR="00993BB5" w:rsidRPr="00B31B0E" w:rsidRDefault="00993BB5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024657" w14:textId="77777777" w:rsidR="00993BB5" w:rsidRPr="00B31B0E" w:rsidRDefault="00993BB5" w:rsidP="007E59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B0E">
        <w:rPr>
          <w:rFonts w:ascii="Times New Roman" w:hAnsi="Times New Roman" w:cs="Times New Roman"/>
          <w:b/>
          <w:sz w:val="28"/>
          <w:szCs w:val="28"/>
        </w:rPr>
        <w:t>К 5-6-летнему</w:t>
      </w:r>
      <w:r w:rsidRPr="00B31B0E">
        <w:rPr>
          <w:rFonts w:ascii="Times New Roman" w:hAnsi="Times New Roman" w:cs="Times New Roman"/>
          <w:sz w:val="28"/>
          <w:szCs w:val="28"/>
        </w:rPr>
        <w:t xml:space="preserve"> возрасту дети способны заниматься хореографией, так как сформированность структур и функций мозга ребенка близка по ряду показателей к мозгу взрослого человека. Современные данные возрастной психологии позволяют утверждать, что мозг 6-летнего ребенка готов к усвоению доступной информации в процессе систематического обучения. Однако следует иметь в виду, что в индивидуальном развитии детей одного и того же возраста наблюдаются отклонения от средних показателей темпа созревания мозга и всего организма - опережение или отставание. Кроме того, нужно учитывать и половые различия. В физиологическом отношении мальчики в среднем отстают от девочек на год-полтора, хотя те и другие имеют от рождения одинаковое количество лет.</w:t>
      </w:r>
    </w:p>
    <w:p w14:paraId="7E518332" w14:textId="0491C2EB" w:rsidR="00993BB5" w:rsidRPr="00B31B0E" w:rsidRDefault="00993BB5" w:rsidP="007E5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0E">
        <w:rPr>
          <w:rFonts w:ascii="Times New Roman" w:hAnsi="Times New Roman" w:cs="Times New Roman"/>
          <w:b/>
          <w:sz w:val="28"/>
          <w:szCs w:val="28"/>
        </w:rPr>
        <w:t>К 6-7 годам</w:t>
      </w:r>
      <w:r w:rsidRPr="00B31B0E">
        <w:rPr>
          <w:rFonts w:ascii="Times New Roman" w:hAnsi="Times New Roman" w:cs="Times New Roman"/>
          <w:sz w:val="28"/>
          <w:szCs w:val="28"/>
        </w:rPr>
        <w:t xml:space="preserve"> дети усваивают понятие пола (к противоположному полу относятся терпимо, доброжелательно), начинают сознательно регулировать свое поведение. Для них характерна устойчивость, непосредственность, жизнерадостность, веселое настроение. Они способны испытать наслаждение и переживание от восприятия прекрасного. Проявляется потребность во внешних впечатлениях, слушании музыки, в посещении концертов, театров, после чего дети часто изображают увиденное. Большое место в этом возрасте занимает игра </w:t>
      </w:r>
      <w:r w:rsidR="007E5971" w:rsidRPr="00B31B0E">
        <w:rPr>
          <w:rFonts w:ascii="Times New Roman" w:hAnsi="Times New Roman" w:cs="Times New Roman"/>
          <w:sz w:val="28"/>
          <w:szCs w:val="28"/>
        </w:rPr>
        <w:t>— это</w:t>
      </w:r>
      <w:r w:rsidRPr="00B31B0E">
        <w:rPr>
          <w:rFonts w:ascii="Times New Roman" w:hAnsi="Times New Roman" w:cs="Times New Roman"/>
          <w:sz w:val="28"/>
          <w:szCs w:val="28"/>
        </w:rPr>
        <w:t xml:space="preserve"> психологическая потребность осмысления новых знаний через игры. Учитывая все анатомо-физиологические способности </w:t>
      </w:r>
      <w:r w:rsidR="007E5971" w:rsidRPr="00B31B0E">
        <w:rPr>
          <w:rFonts w:ascii="Times New Roman" w:hAnsi="Times New Roman" w:cs="Times New Roman"/>
          <w:sz w:val="28"/>
          <w:szCs w:val="28"/>
        </w:rPr>
        <w:t>данного возраста,</w:t>
      </w:r>
      <w:r w:rsidRPr="00B31B0E">
        <w:rPr>
          <w:rFonts w:ascii="Times New Roman" w:hAnsi="Times New Roman" w:cs="Times New Roman"/>
          <w:sz w:val="28"/>
          <w:szCs w:val="28"/>
        </w:rPr>
        <w:t xml:space="preserve"> нужно строить занятия хореографического коллектива.</w:t>
      </w:r>
    </w:p>
    <w:p w14:paraId="1822FE4B" w14:textId="77777777" w:rsidR="00993BB5" w:rsidRPr="00B31B0E" w:rsidRDefault="00993BB5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Возраст детей, участвующих в реализации Программы 5–7 лет. Прием детей осуществляется на основании письменного заявления родителей и медицинского заключения о состоянии здоровья ребенка. Допускается возможность перевода обучающихся из одной группы в другую в процессе обучения и по мере усвоения программного материала, так же усложнение или упрощение материала с индивидуальным подходом к каждому обучающемуся, так же возможны смещение некоторых тем на другие этапы обучения.</w:t>
      </w:r>
    </w:p>
    <w:p w14:paraId="118230BB" w14:textId="77777777" w:rsidR="00620955" w:rsidRPr="00B31B0E" w:rsidRDefault="00620955" w:rsidP="007E5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04359B" w14:textId="77777777" w:rsidR="00BB1761" w:rsidRPr="00B31B0E" w:rsidRDefault="00BB1761" w:rsidP="007E5971">
      <w:pPr>
        <w:pStyle w:val="22"/>
        <w:numPr>
          <w:ilvl w:val="1"/>
          <w:numId w:val="83"/>
        </w:numPr>
        <w:shd w:val="clear" w:color="auto" w:fill="auto"/>
        <w:spacing w:before="0" w:after="0" w:line="240" w:lineRule="auto"/>
        <w:ind w:left="0" w:firstLine="709"/>
        <w:rPr>
          <w:b/>
        </w:rPr>
      </w:pPr>
      <w:r w:rsidRPr="00B31B0E">
        <w:rPr>
          <w:b/>
        </w:rPr>
        <w:t>Цель и задачи программы</w:t>
      </w:r>
    </w:p>
    <w:p w14:paraId="29F869E7" w14:textId="15D768E2" w:rsidR="00993BB5" w:rsidRPr="00B31B0E" w:rsidRDefault="00BB1761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1B0E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B31B0E">
        <w:rPr>
          <w:rFonts w:ascii="Times New Roman" w:hAnsi="Times New Roman" w:cs="Times New Roman"/>
          <w:bCs/>
          <w:sz w:val="28"/>
          <w:szCs w:val="28"/>
        </w:rPr>
        <w:t>содействие</w:t>
      </w:r>
      <w:r w:rsidRPr="00B31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BB5" w:rsidRPr="00B31B0E">
        <w:rPr>
          <w:rFonts w:ascii="Times New Roman" w:eastAsia="Times New Roman" w:hAnsi="Times New Roman" w:cs="Times New Roman"/>
          <w:sz w:val="28"/>
          <w:szCs w:val="28"/>
        </w:rPr>
        <w:t xml:space="preserve">всестороннему развитию детей (формирование знаний, умений, навыков, способностей и качеств личности) средствами музыки и танца; </w:t>
      </w:r>
      <w:r w:rsidR="00993BB5"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создать условия, способствующие раскрытию и развитию природных задатков и творческого потенциала ребенка в процессе обучения искусству хореографии.</w:t>
      </w:r>
    </w:p>
    <w:p w14:paraId="2AA1B2C2" w14:textId="77777777" w:rsidR="00BB1761" w:rsidRPr="00B31B0E" w:rsidRDefault="00BB1761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038EE6" w14:textId="77777777" w:rsidR="00993BB5" w:rsidRPr="00B31B0E" w:rsidRDefault="00993BB5" w:rsidP="007E5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Программы:</w:t>
      </w:r>
    </w:p>
    <w:p w14:paraId="358DD393" w14:textId="6457E924" w:rsidR="00993BB5" w:rsidRPr="00B31B0E" w:rsidRDefault="00BB1761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Образовательно-предметные задачи</w:t>
      </w:r>
      <w:r w:rsidR="00993BB5" w:rsidRPr="00B31B0E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14:paraId="1CFA919C" w14:textId="77777777" w:rsidR="00993BB5" w:rsidRPr="00B31B0E" w:rsidRDefault="00993BB5" w:rsidP="007E597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сформировать интерес к хореографическому искусству, раскрыв его многообразие и красоту;</w:t>
      </w:r>
    </w:p>
    <w:p w14:paraId="53B0D407" w14:textId="77777777" w:rsidR="00993BB5" w:rsidRPr="00B31B0E" w:rsidRDefault="00993BB5" w:rsidP="007E597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привить учащимся умение слышать и слушать музыку и передавать ее содержание в движении;</w:t>
      </w:r>
    </w:p>
    <w:p w14:paraId="41C2FFE3" w14:textId="77777777" w:rsidR="00993BB5" w:rsidRPr="00B31B0E" w:rsidRDefault="00993BB5" w:rsidP="007E597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формировать художественно-образное восприятие и мышление;</w:t>
      </w:r>
    </w:p>
    <w:p w14:paraId="7DBC3148" w14:textId="77777777" w:rsidR="00BB1761" w:rsidRPr="00B31B0E" w:rsidRDefault="00BB1761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0DF7E27" w14:textId="0578936B" w:rsidR="00993BB5" w:rsidRPr="00B31B0E" w:rsidRDefault="00BB1761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i/>
          <w:iCs/>
          <w:sz w:val="28"/>
          <w:szCs w:val="28"/>
        </w:rPr>
        <w:t>Компетентностные задачи</w:t>
      </w:r>
      <w:r w:rsidR="00993BB5" w:rsidRPr="00B31B0E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14:paraId="48F7A470" w14:textId="77777777" w:rsidR="00993BB5" w:rsidRPr="00B31B0E" w:rsidRDefault="00993BB5" w:rsidP="007E597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развивать творческие способности воспитанников.</w:t>
      </w:r>
    </w:p>
    <w:p w14:paraId="5F6C49B5" w14:textId="77777777" w:rsidR="00993BB5" w:rsidRPr="00B31B0E" w:rsidRDefault="00993BB5" w:rsidP="007E597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развивать творческое мышление, воображение и фантазию; развивать способность "видеть" и ясно представлять музыкальный образ, способы его пластической интерпретации;</w:t>
      </w:r>
    </w:p>
    <w:p w14:paraId="5854899B" w14:textId="77777777" w:rsidR="00993BB5" w:rsidRPr="00B31B0E" w:rsidRDefault="00993BB5" w:rsidP="007E597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развивать двигательные качества и умения: гибкость, пластичность, ловкость, координацию движений, силу, выносливость.</w:t>
      </w:r>
    </w:p>
    <w:p w14:paraId="3E2FEBE1" w14:textId="77777777" w:rsidR="00993BB5" w:rsidRPr="00B31B0E" w:rsidRDefault="00993BB5" w:rsidP="007E597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совершенствовать выразительность исполнения, развивать силу, выносливость, координацию движений;</w:t>
      </w:r>
    </w:p>
    <w:p w14:paraId="4F78F825" w14:textId="77777777" w:rsidR="00993BB5" w:rsidRPr="00B31B0E" w:rsidRDefault="00993BB5" w:rsidP="007E597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развивать и совершенствовать все виды движений, которые предлагаются детям, умение выполнять их легко и выразительно, максимально артистично и в соответствии с музыкой.</w:t>
      </w:r>
    </w:p>
    <w:p w14:paraId="011E6643" w14:textId="77777777" w:rsidR="00BB1761" w:rsidRPr="00B31B0E" w:rsidRDefault="00BB1761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ED4825F" w14:textId="051E93F2" w:rsidR="00993BB5" w:rsidRPr="00B31B0E" w:rsidRDefault="00BB1761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i/>
          <w:iCs/>
          <w:sz w:val="28"/>
          <w:szCs w:val="28"/>
        </w:rPr>
        <w:t>Личностные задачи</w:t>
      </w:r>
      <w:r w:rsidR="00993BB5" w:rsidRPr="00B31B0E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14:paraId="699A7C08" w14:textId="77777777" w:rsidR="00993BB5" w:rsidRPr="00B31B0E" w:rsidRDefault="00993BB5" w:rsidP="007E597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воспитывать культуру поведения и общения;</w:t>
      </w:r>
    </w:p>
    <w:p w14:paraId="6695331E" w14:textId="77777777" w:rsidR="00993BB5" w:rsidRPr="00B31B0E" w:rsidRDefault="00993BB5" w:rsidP="007E597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воспитывать умение ребенка работать в коллективе;</w:t>
      </w:r>
    </w:p>
    <w:p w14:paraId="04D6FB8A" w14:textId="77777777" w:rsidR="00993BB5" w:rsidRPr="00B31B0E" w:rsidRDefault="00993BB5" w:rsidP="007E597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заложить основы становления эстетически развитой личности;</w:t>
      </w:r>
    </w:p>
    <w:p w14:paraId="467C975A" w14:textId="77777777" w:rsidR="00993BB5" w:rsidRPr="00B31B0E" w:rsidRDefault="00993BB5" w:rsidP="007E597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воспитывать чувство ответственности, трудолюбия, конструктивности.</w:t>
      </w:r>
    </w:p>
    <w:p w14:paraId="34C736B5" w14:textId="77777777" w:rsidR="00993BB5" w:rsidRPr="00B31B0E" w:rsidRDefault="00993BB5" w:rsidP="007E597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воспитывать художественный вкус и эмоциональную отзывчивость.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DD9EBE9" w14:textId="77777777" w:rsidR="00BB1761" w:rsidRPr="00B31B0E" w:rsidRDefault="00BB1761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9F02F9" w14:textId="77777777" w:rsidR="00BB1761" w:rsidRPr="00B31B0E" w:rsidRDefault="00BB1761" w:rsidP="007E5971">
      <w:pPr>
        <w:pStyle w:val="22"/>
        <w:numPr>
          <w:ilvl w:val="1"/>
          <w:numId w:val="84"/>
        </w:numPr>
        <w:shd w:val="clear" w:color="auto" w:fill="auto"/>
        <w:spacing w:before="0" w:after="0" w:line="240" w:lineRule="auto"/>
        <w:ind w:left="0" w:firstLine="709"/>
      </w:pPr>
      <w:r w:rsidRPr="00B31B0E">
        <w:rPr>
          <w:b/>
          <w:color w:val="000000"/>
        </w:rPr>
        <w:t>Планируемые результаты</w:t>
      </w:r>
    </w:p>
    <w:p w14:paraId="2141F276" w14:textId="77777777" w:rsidR="00BB1761" w:rsidRPr="00B31B0E" w:rsidRDefault="00BB1761" w:rsidP="007E5971">
      <w:pPr>
        <w:pStyle w:val="22"/>
        <w:shd w:val="clear" w:color="auto" w:fill="auto"/>
        <w:spacing w:before="0" w:after="0" w:line="240" w:lineRule="auto"/>
        <w:ind w:firstLine="709"/>
        <w:jc w:val="both"/>
      </w:pPr>
    </w:p>
    <w:p w14:paraId="79FF50D6" w14:textId="77777777" w:rsidR="00BB1761" w:rsidRPr="00B31B0E" w:rsidRDefault="00BB1761" w:rsidP="007E5971">
      <w:pPr>
        <w:pStyle w:val="80"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B31B0E">
        <w:rPr>
          <w:b/>
          <w:sz w:val="28"/>
          <w:szCs w:val="28"/>
        </w:rPr>
        <w:t>Образовательно-предметные результаты:</w:t>
      </w:r>
    </w:p>
    <w:p w14:paraId="5FBA701B" w14:textId="2BCCFE2A" w:rsidR="00BB1761" w:rsidRPr="00B31B0E" w:rsidRDefault="00BB1761" w:rsidP="007E5971">
      <w:pPr>
        <w:pStyle w:val="80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B31B0E">
        <w:rPr>
          <w:bCs/>
          <w:sz w:val="28"/>
          <w:szCs w:val="28"/>
        </w:rPr>
        <w:t>Учащиеся будут обладать:</w:t>
      </w:r>
    </w:p>
    <w:p w14:paraId="1D3EB378" w14:textId="48572D1D" w:rsidR="001A6F9C" w:rsidRPr="00B31B0E" w:rsidRDefault="00BB1761" w:rsidP="007E597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навыками</w:t>
      </w:r>
      <w:r w:rsidR="001A6F9C"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хореографическо</w:t>
      </w:r>
      <w:r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  <w:r w:rsidR="001A6F9C"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искусств</w:t>
      </w:r>
      <w:r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1A6F9C"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раскрыв его многообразие и красоту;</w:t>
      </w:r>
    </w:p>
    <w:p w14:paraId="0977CC07" w14:textId="4CE52620" w:rsidR="001A6F9C" w:rsidRPr="00B31B0E" w:rsidRDefault="00BB1761" w:rsidP="007E597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умением</w:t>
      </w:r>
      <w:r w:rsidR="001A6F9C"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слышать и слушать музыку и передавать ее содержание в движении;</w:t>
      </w:r>
    </w:p>
    <w:p w14:paraId="53DAE9F4" w14:textId="79DBCFF5" w:rsidR="001A6F9C" w:rsidRPr="00B31B0E" w:rsidRDefault="001A6F9C" w:rsidP="007E597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художественно-образн</w:t>
      </w:r>
      <w:r w:rsidR="00BB1761"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ым</w:t>
      </w:r>
      <w:r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восприятие</w:t>
      </w:r>
      <w:r w:rsidR="00BB1761"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мышление</w:t>
      </w:r>
      <w:r w:rsidR="00BB1761"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м.</w:t>
      </w:r>
    </w:p>
    <w:p w14:paraId="39D40892" w14:textId="77777777" w:rsidR="00BB1761" w:rsidRPr="00B31B0E" w:rsidRDefault="00BB1761" w:rsidP="007E5971">
      <w:pPr>
        <w:pStyle w:val="a6"/>
        <w:tabs>
          <w:tab w:val="left" w:pos="993"/>
          <w:tab w:val="left" w:pos="864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1B0E">
        <w:rPr>
          <w:rFonts w:ascii="Times New Roman" w:hAnsi="Times New Roman" w:cs="Times New Roman"/>
          <w:b/>
          <w:i/>
          <w:sz w:val="28"/>
          <w:szCs w:val="28"/>
        </w:rPr>
        <w:t>Компетентностные результаты:</w:t>
      </w:r>
    </w:p>
    <w:p w14:paraId="1659A14F" w14:textId="77777777" w:rsidR="00BB1761" w:rsidRPr="00B31B0E" w:rsidRDefault="00BB1761" w:rsidP="007E5971">
      <w:pPr>
        <w:pStyle w:val="a6"/>
        <w:tabs>
          <w:tab w:val="left" w:pos="993"/>
          <w:tab w:val="left" w:pos="864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B0E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ja-JP"/>
        </w:rPr>
        <w:t>Учащиеся приобретут следующие компетенции:</w:t>
      </w:r>
    </w:p>
    <w:p w14:paraId="20FEED77" w14:textId="68ADAC85" w:rsidR="001A6F9C" w:rsidRPr="00B31B0E" w:rsidRDefault="001A6F9C" w:rsidP="007E597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творческие способности воспитанников.</w:t>
      </w:r>
    </w:p>
    <w:p w14:paraId="6EE8B569" w14:textId="12B5652B" w:rsidR="001A6F9C" w:rsidRPr="00B31B0E" w:rsidRDefault="001A6F9C" w:rsidP="007E597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творческое мышление, в</w:t>
      </w:r>
      <w:r w:rsidR="00A139FF" w:rsidRPr="00B31B0E">
        <w:rPr>
          <w:rFonts w:ascii="Times New Roman" w:eastAsia="Times New Roman" w:hAnsi="Times New Roman" w:cs="Times New Roman"/>
          <w:sz w:val="28"/>
          <w:szCs w:val="28"/>
        </w:rPr>
        <w:t xml:space="preserve">оображение и фантазию; 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>способность "видеть" и ясно представлять музыкальный образ, способы его пластической интерпретации;</w:t>
      </w:r>
    </w:p>
    <w:p w14:paraId="70846C69" w14:textId="53F6DE0A" w:rsidR="001A6F9C" w:rsidRPr="00B31B0E" w:rsidRDefault="001A6F9C" w:rsidP="007E597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двигательные качества и умения: гибкость, пластичность, ловкость, координацию движений, силу, выносливость.</w:t>
      </w:r>
    </w:p>
    <w:p w14:paraId="233FEE4F" w14:textId="77777777" w:rsidR="001A6F9C" w:rsidRPr="00B31B0E" w:rsidRDefault="00A139FF" w:rsidP="007E597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усовершенствованы</w:t>
      </w:r>
      <w:r w:rsidR="001A6F9C"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выразительность исполнения, развивать силу, выносливость, координацию движений;</w:t>
      </w:r>
    </w:p>
    <w:p w14:paraId="66A61168" w14:textId="6181F3E9" w:rsidR="001A6F9C" w:rsidRPr="00B31B0E" w:rsidRDefault="001A6F9C" w:rsidP="007E597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все виды движений, которые предлагаются детям, умение выполнять их легко и выразительно, максимально артистично и в соответствии с музыкой.</w:t>
      </w:r>
    </w:p>
    <w:p w14:paraId="18CEA103" w14:textId="77777777" w:rsidR="00BB1761" w:rsidRPr="00B31B0E" w:rsidRDefault="00BB1761" w:rsidP="007E5971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D5F3F5" w14:textId="77777777" w:rsidR="00BB1761" w:rsidRPr="00B31B0E" w:rsidRDefault="00BB1761" w:rsidP="007E5971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 результаты</w:t>
      </w:r>
    </w:p>
    <w:p w14:paraId="1DFCAC89" w14:textId="77777777" w:rsidR="00BB1761" w:rsidRPr="00B31B0E" w:rsidRDefault="00BB1761" w:rsidP="007E5971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i/>
          <w:sz w:val="28"/>
          <w:szCs w:val="28"/>
        </w:rPr>
        <w:t>Учащимися будут проявлены:</w:t>
      </w:r>
    </w:p>
    <w:p w14:paraId="12220C10" w14:textId="40642A59" w:rsidR="001A6F9C" w:rsidRPr="00B31B0E" w:rsidRDefault="001A6F9C" w:rsidP="007E597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культур</w:t>
      </w:r>
      <w:r w:rsidR="00BB1761" w:rsidRPr="00B31B0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 xml:space="preserve"> поведения и общения;</w:t>
      </w:r>
    </w:p>
    <w:p w14:paraId="3F35731E" w14:textId="2C97A817" w:rsidR="001A6F9C" w:rsidRPr="00B31B0E" w:rsidRDefault="001A6F9C" w:rsidP="007E597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умение работать в коллективе;</w:t>
      </w:r>
    </w:p>
    <w:p w14:paraId="008E0D4F" w14:textId="511852B2" w:rsidR="001A6F9C" w:rsidRPr="00B31B0E" w:rsidRDefault="001A6F9C" w:rsidP="007E597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основы становления эстетически развитой личности;</w:t>
      </w:r>
    </w:p>
    <w:p w14:paraId="64A14725" w14:textId="2D29566D" w:rsidR="001A6F9C" w:rsidRPr="00B31B0E" w:rsidRDefault="001A6F9C" w:rsidP="007E597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чувство ответственности, трудолюбия, конструктивности.</w:t>
      </w:r>
    </w:p>
    <w:p w14:paraId="1A33402B" w14:textId="25E54C52" w:rsidR="001A6F9C" w:rsidRPr="00B31B0E" w:rsidRDefault="001A6F9C" w:rsidP="007E597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художественный вкус и эмоциональную отзывчивость.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B317BE0" w14:textId="77777777" w:rsidR="00085402" w:rsidRPr="00B31B0E" w:rsidRDefault="00085402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BA552E" w14:textId="609D0359" w:rsidR="0065020D" w:rsidRPr="00B31B0E" w:rsidRDefault="0065020D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sz w:val="28"/>
          <w:szCs w:val="28"/>
        </w:rPr>
        <w:t xml:space="preserve">1.4. </w:t>
      </w:r>
      <w:bookmarkStart w:id="2" w:name="bookmark34"/>
      <w:r w:rsidRPr="00B31B0E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  <w:bookmarkEnd w:id="2"/>
    </w:p>
    <w:p w14:paraId="456A04E7" w14:textId="77777777" w:rsidR="0065020D" w:rsidRPr="00B31B0E" w:rsidRDefault="0065020D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6A1A70" w14:textId="6093B83B" w:rsidR="00085402" w:rsidRPr="00B31B0E" w:rsidRDefault="0065020D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Учебный план</w:t>
      </w:r>
    </w:p>
    <w:p w14:paraId="25852144" w14:textId="77777777" w:rsidR="00085402" w:rsidRPr="00B31B0E" w:rsidRDefault="00085402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14"/>
        <w:gridCol w:w="884"/>
        <w:gridCol w:w="1087"/>
        <w:gridCol w:w="1435"/>
        <w:gridCol w:w="1642"/>
      </w:tblGrid>
      <w:tr w:rsidR="0065020D" w:rsidRPr="00B31B0E" w14:paraId="401A3C0A" w14:textId="77777777" w:rsidTr="00F57CF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890E" w14:textId="77777777" w:rsidR="0065020D" w:rsidRPr="00B31B0E" w:rsidRDefault="0065020D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1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B83B" w14:textId="77777777" w:rsidR="0065020D" w:rsidRPr="00B31B0E" w:rsidRDefault="0065020D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1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раздела, блока, темы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5041" w14:textId="77777777" w:rsidR="0065020D" w:rsidRPr="00B31B0E" w:rsidRDefault="0065020D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1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9686" w14:textId="77777777" w:rsidR="0065020D" w:rsidRPr="00B31B0E" w:rsidRDefault="0065020D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1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аттестации / контроля</w:t>
            </w:r>
          </w:p>
        </w:tc>
      </w:tr>
      <w:tr w:rsidR="0065020D" w:rsidRPr="00B31B0E" w14:paraId="711C5258" w14:textId="77777777" w:rsidTr="00F57C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2FAA" w14:textId="77777777" w:rsidR="0065020D" w:rsidRPr="00B31B0E" w:rsidRDefault="0065020D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6A0C" w14:textId="77777777" w:rsidR="0065020D" w:rsidRPr="00B31B0E" w:rsidRDefault="0065020D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074F" w14:textId="77777777" w:rsidR="0065020D" w:rsidRPr="00B31B0E" w:rsidRDefault="0065020D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1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16F9" w14:textId="77777777" w:rsidR="0065020D" w:rsidRPr="00B31B0E" w:rsidRDefault="0065020D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1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2DEB" w14:textId="77777777" w:rsidR="0065020D" w:rsidRPr="00B31B0E" w:rsidRDefault="0065020D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1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5395" w14:textId="77777777" w:rsidR="0065020D" w:rsidRPr="00B31B0E" w:rsidRDefault="0065020D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5971" w:rsidRPr="00B31B0E" w14:paraId="18BD4C5A" w14:textId="77777777" w:rsidTr="00D035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E44A" w14:textId="77777777" w:rsidR="007E5971" w:rsidRPr="007E5971" w:rsidRDefault="007E5971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59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E17F" w14:textId="78C31918" w:rsidR="007E5971" w:rsidRPr="007E5971" w:rsidRDefault="007E5971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59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Знакомство с танцем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8D37" w14:textId="12702BD3" w:rsidR="007E5971" w:rsidRPr="007E5971" w:rsidRDefault="00D75523" w:rsidP="00D75523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6D25" w14:textId="5CFC9FF2" w:rsidR="007E5971" w:rsidRPr="007E5971" w:rsidRDefault="00D75523" w:rsidP="00D75523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E914" w14:textId="45D15BE4" w:rsidR="007E5971" w:rsidRPr="007E5971" w:rsidRDefault="00D75523" w:rsidP="00D75523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3666E" w14:textId="77777777" w:rsidR="007E5971" w:rsidRPr="007E5971" w:rsidRDefault="007E5971" w:rsidP="00DB3568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59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Текущий контроль</w:t>
            </w:r>
          </w:p>
        </w:tc>
      </w:tr>
      <w:tr w:rsidR="007E5971" w:rsidRPr="00B31B0E" w14:paraId="51B7E789" w14:textId="77777777" w:rsidTr="00D035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86B9" w14:textId="77777777" w:rsidR="007E5971" w:rsidRPr="007E5971" w:rsidRDefault="007E5971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59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4012" w14:textId="2EC0F2BC" w:rsidR="007E5971" w:rsidRPr="007E5971" w:rsidRDefault="007E5971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59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Музыкальная грамота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DCB7" w14:textId="744E0282" w:rsidR="007E5971" w:rsidRPr="007E5971" w:rsidRDefault="00D75523" w:rsidP="00D75523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1ACA" w14:textId="6290F0C9" w:rsidR="007E5971" w:rsidRPr="007E5971" w:rsidRDefault="00D75523" w:rsidP="00D75523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AE13" w14:textId="0BBF177E" w:rsidR="007E5971" w:rsidRPr="007E5971" w:rsidRDefault="00D75523" w:rsidP="00D75523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8B798" w14:textId="04B20755" w:rsidR="007E5971" w:rsidRPr="007E5971" w:rsidRDefault="007E5971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5971" w:rsidRPr="00B31B0E" w14:paraId="422A4180" w14:textId="77777777" w:rsidTr="00D035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A33F" w14:textId="59817E83" w:rsidR="007E5971" w:rsidRPr="007E5971" w:rsidRDefault="007E5971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59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6661" w14:textId="2E40D497" w:rsidR="007E5971" w:rsidRPr="007E5971" w:rsidRDefault="007E5971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59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Элементы классического танца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5D71" w14:textId="6FC332A7" w:rsidR="007E5971" w:rsidRPr="007E5971" w:rsidRDefault="00D75523" w:rsidP="00D75523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BFD2" w14:textId="6D72421B" w:rsidR="007E5971" w:rsidRPr="007E5971" w:rsidRDefault="00D75523" w:rsidP="00D75523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BA38" w14:textId="3CF4F233" w:rsidR="007E5971" w:rsidRPr="007E5971" w:rsidRDefault="00D75523" w:rsidP="00D75523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BFBDD" w14:textId="77777777" w:rsidR="007E5971" w:rsidRPr="007E5971" w:rsidRDefault="007E5971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5971" w:rsidRPr="00B31B0E" w14:paraId="7C9B3D65" w14:textId="77777777" w:rsidTr="00D035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1B9D" w14:textId="295DF86E" w:rsidR="007E5971" w:rsidRPr="007E5971" w:rsidRDefault="007E5971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59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FCEC" w14:textId="4FCD8014" w:rsidR="007E5971" w:rsidRPr="007E5971" w:rsidRDefault="007E5971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59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Танцевальные игры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CDFE" w14:textId="2E7B3392" w:rsidR="007E5971" w:rsidRPr="007E5971" w:rsidRDefault="00D75523" w:rsidP="00D75523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5519" w14:textId="535F0603" w:rsidR="007E5971" w:rsidRPr="007E5971" w:rsidRDefault="00D75523" w:rsidP="00D75523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9963" w14:textId="1BFC5590" w:rsidR="007E5971" w:rsidRPr="007E5971" w:rsidRDefault="00D75523" w:rsidP="00D75523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B6E18" w14:textId="77777777" w:rsidR="007E5971" w:rsidRPr="007E5971" w:rsidRDefault="007E5971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5971" w:rsidRPr="00B31B0E" w14:paraId="722CE919" w14:textId="77777777" w:rsidTr="00D035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4BB5" w14:textId="0FF4A019" w:rsidR="007E5971" w:rsidRPr="007E5971" w:rsidRDefault="007E5971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59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2111" w14:textId="45EC3ACD" w:rsidR="007E5971" w:rsidRPr="007E5971" w:rsidRDefault="007E5971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59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Рисунок танца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5980" w14:textId="4776281A" w:rsidR="007E5971" w:rsidRPr="007E5971" w:rsidRDefault="00D75523" w:rsidP="00D75523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528C" w14:textId="7F7672D5" w:rsidR="007E5971" w:rsidRPr="007E5971" w:rsidRDefault="00D75523" w:rsidP="00D75523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B6E6" w14:textId="3A6B3048" w:rsidR="007E5971" w:rsidRPr="007E5971" w:rsidRDefault="00D75523" w:rsidP="00D75523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680ED" w14:textId="77777777" w:rsidR="007E5971" w:rsidRPr="007E5971" w:rsidRDefault="007E5971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5971" w:rsidRPr="00B31B0E" w14:paraId="62B8BA29" w14:textId="77777777" w:rsidTr="00D035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AA8C" w14:textId="6FD9CE8A" w:rsidR="007E5971" w:rsidRPr="007E5971" w:rsidRDefault="007E5971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59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88C3" w14:textId="2A45B03E" w:rsidR="007E5971" w:rsidRPr="007E5971" w:rsidRDefault="007E5971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59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Народный танец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7AC0" w14:textId="1AED52E7" w:rsidR="007E5971" w:rsidRPr="007E5971" w:rsidRDefault="00D75523" w:rsidP="00D75523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16C1" w14:textId="7E205C19" w:rsidR="007E5971" w:rsidRPr="007E5971" w:rsidRDefault="00D75523" w:rsidP="00D75523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BF74" w14:textId="3D28121F" w:rsidR="007E5971" w:rsidRPr="007E5971" w:rsidRDefault="00D75523" w:rsidP="00D75523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1C113" w14:textId="77777777" w:rsidR="007E5971" w:rsidRPr="007E5971" w:rsidRDefault="007E5971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5971" w:rsidRPr="00B31B0E" w14:paraId="58DE9C41" w14:textId="77777777" w:rsidTr="00D035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60D0" w14:textId="508F0C5D" w:rsidR="007E5971" w:rsidRPr="007E5971" w:rsidRDefault="007E5971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59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E22E" w14:textId="10F944CE" w:rsidR="007E5971" w:rsidRPr="007E5971" w:rsidRDefault="007A7C2B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Танцевальная </w:t>
            </w:r>
            <w:r w:rsidR="00D755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мозаика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D7A7" w14:textId="1D921926" w:rsidR="007E5971" w:rsidRPr="007E5971" w:rsidRDefault="00D75523" w:rsidP="00D75523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EC72" w14:textId="3A7A1BB3" w:rsidR="007E5971" w:rsidRPr="007E5971" w:rsidRDefault="00D75523" w:rsidP="00D75523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B5E4" w14:textId="454C128B" w:rsidR="007E5971" w:rsidRPr="007E5971" w:rsidRDefault="00D75523" w:rsidP="00D75523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DBFF" w14:textId="77777777" w:rsidR="007E5971" w:rsidRPr="007E5971" w:rsidRDefault="007E5971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020D" w:rsidRPr="00B31B0E" w14:paraId="4EB60120" w14:textId="77777777" w:rsidTr="00F57C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5E71" w14:textId="77777777" w:rsidR="0065020D" w:rsidRPr="00B31B0E" w:rsidRDefault="0065020D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C202" w14:textId="77777777" w:rsidR="0065020D" w:rsidRPr="00B31B0E" w:rsidRDefault="0065020D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1B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9FF8" w14:textId="77777777" w:rsidR="0065020D" w:rsidRPr="00B31B0E" w:rsidRDefault="0065020D" w:rsidP="00D75523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1B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AD62" w14:textId="77777777" w:rsidR="0065020D" w:rsidRPr="00B31B0E" w:rsidRDefault="0065020D" w:rsidP="00D75523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1B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5C99" w14:textId="77777777" w:rsidR="0065020D" w:rsidRPr="00B31B0E" w:rsidRDefault="0065020D" w:rsidP="00D75523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1B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24D0" w14:textId="77777777" w:rsidR="0065020D" w:rsidRPr="00B31B0E" w:rsidRDefault="0065020D" w:rsidP="007E597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F7F9B2B" w14:textId="77777777" w:rsidR="001A6F9C" w:rsidRPr="00B31B0E" w:rsidRDefault="001A6F9C" w:rsidP="007E597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8FC256" w14:textId="6448F608" w:rsidR="00A23151" w:rsidRPr="00B31B0E" w:rsidRDefault="00A23151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плана</w:t>
      </w:r>
    </w:p>
    <w:p w14:paraId="418AFC04" w14:textId="09A90775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bCs/>
          <w:sz w:val="28"/>
          <w:szCs w:val="28"/>
        </w:rPr>
        <w:t>Вводное занятие</w:t>
      </w:r>
    </w:p>
    <w:p w14:paraId="0BF2FACD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1. Вспомнить с детьми правила поведения на занятиях, правила проведения занятия (поклон).</w:t>
      </w:r>
    </w:p>
    <w:p w14:paraId="038C39AE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2. Познакомить с требованиями к внешнему виду.</w:t>
      </w:r>
    </w:p>
    <w:p w14:paraId="358D8C52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3. Разговор о технике безопасности на занятиях.</w:t>
      </w:r>
    </w:p>
    <w:p w14:paraId="124D03E7" w14:textId="77777777" w:rsidR="00A139FF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4. Провести начальную диагностику на элементарных движениях.</w:t>
      </w:r>
    </w:p>
    <w:p w14:paraId="74935A17" w14:textId="77777777" w:rsidR="007A7C2B" w:rsidRPr="00B31B0E" w:rsidRDefault="007A7C2B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9B6DCA" w14:textId="57269DA8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7E59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31B0E">
        <w:rPr>
          <w:rFonts w:ascii="Times New Roman" w:eastAsia="Times New Roman" w:hAnsi="Times New Roman" w:cs="Times New Roman"/>
          <w:b/>
          <w:bCs/>
          <w:sz w:val="28"/>
          <w:szCs w:val="28"/>
        </w:rPr>
        <w:t>«Знакомство с танцем»</w:t>
      </w:r>
    </w:p>
    <w:p w14:paraId="78CFB30C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5314DD4D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1. Познакомить детей с различными видами танцев: народными, классическими, современными, бальными.</w:t>
      </w:r>
    </w:p>
    <w:p w14:paraId="627ABC3F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lastRenderedPageBreak/>
        <w:t>2. Рассказать о танцах народов различных стран и познакомить с их характерными особенностями.</w:t>
      </w:r>
    </w:p>
    <w:p w14:paraId="19949E99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3. Рассказать о пользе танца для здоровья детей.</w:t>
      </w:r>
    </w:p>
    <w:p w14:paraId="759501A9" w14:textId="77777777" w:rsidR="00A139FF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4. Беседа о любимых танцах.</w:t>
      </w:r>
    </w:p>
    <w:p w14:paraId="0712BF2C" w14:textId="77777777" w:rsidR="007A7C2B" w:rsidRPr="00B31B0E" w:rsidRDefault="007A7C2B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DA56E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«Музыкальная грамота»</w:t>
      </w:r>
    </w:p>
    <w:p w14:paraId="397062AD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2786481D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1. Закрепить знания, умения и навыки, полученные ранее.</w:t>
      </w:r>
    </w:p>
    <w:p w14:paraId="65893C07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2. Расширить представления о танцевальной музыке</w:t>
      </w:r>
    </w:p>
    <w:p w14:paraId="5CD0BAEC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3. Учить детей сознательно подбирать нужные сложные характеристики к музыкальным образам.</w:t>
      </w:r>
    </w:p>
    <w:p w14:paraId="4E9FDC88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4. Развивать умение двигаться в соответствии с характером музыки.</w:t>
      </w:r>
    </w:p>
    <w:p w14:paraId="65DC1D5A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  <w:u w:val="single"/>
        </w:rPr>
        <w:t>Содержание:</w:t>
      </w:r>
    </w:p>
    <w:p w14:paraId="485EFEA1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1. Задания на анализ музыкальных произведений (темп, характер, динамика, ритмический рисунок, регистр, строение).</w:t>
      </w:r>
    </w:p>
    <w:p w14:paraId="7F5B46C5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2. Такт, размер 2/4, 4/4.</w:t>
      </w:r>
    </w:p>
    <w:p w14:paraId="6BB6DD10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3. Умение выделять сильные и слабые доли на слух (хлопками, шагом, движением, предметом).</w:t>
      </w:r>
    </w:p>
    <w:p w14:paraId="614BA56C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— творческая задача: поочередное вступление (каноном) на 2/4, 4/4. Дети начинают делать движение по очереди на каждый следующий такт;</w:t>
      </w:r>
    </w:p>
    <w:p w14:paraId="2E160EC1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— выделять сильную долю, слышать слабую долю;</w:t>
      </w:r>
    </w:p>
    <w:p w14:paraId="1F40D8E2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— игра: «Вопрос – ответ», «Эхо», «Повтори-ка»</w:t>
      </w:r>
    </w:p>
    <w:p w14:paraId="15CD169E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— прохлопывать заданный ритмический рисунок.</w:t>
      </w:r>
    </w:p>
    <w:p w14:paraId="77E96DEF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4. Музыкальный жанр</w:t>
      </w:r>
    </w:p>
    <w:p w14:paraId="512B4F0D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— полька, марш, вальс (устно определить жанр)</w:t>
      </w:r>
    </w:p>
    <w:p w14:paraId="05848EDA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— игра: «Марш – полька – вальс</w:t>
      </w:r>
    </w:p>
    <w:p w14:paraId="4968EE9A" w14:textId="77777777" w:rsidR="00A139FF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5. Слушать музыку a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sym w:font="Symbol" w:char="F0A2"/>
      </w:r>
      <w:proofErr w:type="spellStart"/>
      <w:r w:rsidRPr="00B31B0E">
        <w:rPr>
          <w:rFonts w:ascii="Times New Roman" w:eastAsia="Times New Roman" w:hAnsi="Times New Roman" w:cs="Times New Roman"/>
          <w:sz w:val="28"/>
          <w:szCs w:val="28"/>
        </w:rPr>
        <w:t>capella</w:t>
      </w:r>
      <w:proofErr w:type="spellEnd"/>
      <w:r w:rsidRPr="00B31B0E">
        <w:rPr>
          <w:rFonts w:ascii="Times New Roman" w:eastAsia="Times New Roman" w:hAnsi="Times New Roman" w:cs="Times New Roman"/>
          <w:sz w:val="28"/>
          <w:szCs w:val="28"/>
        </w:rPr>
        <w:t>, уметь двигаться под нее.</w:t>
      </w:r>
    </w:p>
    <w:p w14:paraId="31F864D0" w14:textId="77777777" w:rsidR="007A7C2B" w:rsidRPr="00B31B0E" w:rsidRDefault="007A7C2B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9666A1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«Элементы классического танца»</w:t>
      </w:r>
    </w:p>
    <w:p w14:paraId="79EC22C6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72FF0288" w14:textId="77777777" w:rsidR="00A139FF" w:rsidRPr="00B31B0E" w:rsidRDefault="00A139FF" w:rsidP="007E597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Развивать мускулатуру ног, рук, спины.</w:t>
      </w:r>
    </w:p>
    <w:p w14:paraId="3C111E4E" w14:textId="77777777" w:rsidR="00A139FF" w:rsidRPr="00B31B0E" w:rsidRDefault="00A139FF" w:rsidP="007E597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Формировать правильную осанку и координацию движений.</w:t>
      </w:r>
    </w:p>
    <w:p w14:paraId="77C47CC3" w14:textId="77777777" w:rsidR="00A139FF" w:rsidRPr="00B31B0E" w:rsidRDefault="00A139FF" w:rsidP="007E597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Подготовить детей к изучению более сложных элементов.</w:t>
      </w:r>
    </w:p>
    <w:p w14:paraId="47F32A4B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  <w:u w:val="single"/>
        </w:rPr>
        <w:t>Содержание:</w:t>
      </w:r>
    </w:p>
    <w:p w14:paraId="56AA56FC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середине (отработка положений и позиций рук и ног):</w:t>
      </w:r>
    </w:p>
    <w:p w14:paraId="5FD7F649" w14:textId="77777777" w:rsidR="00A139FF" w:rsidRPr="00B31B0E" w:rsidRDefault="00A139FF" w:rsidP="007E597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постановка корпуса (ноги в свободном положении);</w:t>
      </w:r>
    </w:p>
    <w:p w14:paraId="7B102835" w14:textId="77777777" w:rsidR="00A139FF" w:rsidRPr="00B31B0E" w:rsidRDefault="00A139FF" w:rsidP="007E597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понятия рабочая нога и опорная нога;</w:t>
      </w:r>
    </w:p>
    <w:p w14:paraId="35E3635A" w14:textId="77777777" w:rsidR="00A139FF" w:rsidRPr="00B31B0E" w:rsidRDefault="00A139FF" w:rsidP="007E597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позиции ног;</w:t>
      </w:r>
    </w:p>
    <w:p w14:paraId="6F675553" w14:textId="77777777" w:rsidR="00A139FF" w:rsidRPr="00B31B0E" w:rsidRDefault="00A139FF" w:rsidP="007E597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постановка корпуса на полупальцы;</w:t>
      </w:r>
    </w:p>
    <w:p w14:paraId="6A4144FD" w14:textId="77777777" w:rsidR="00A139FF" w:rsidRPr="00B31B0E" w:rsidRDefault="00A139FF" w:rsidP="007E597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чередование позиций</w:t>
      </w:r>
    </w:p>
    <w:p w14:paraId="65009738" w14:textId="77777777" w:rsidR="00A139FF" w:rsidRPr="00B31B0E" w:rsidRDefault="00A139FF" w:rsidP="007E597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легкие прыжки;</w:t>
      </w:r>
    </w:p>
    <w:p w14:paraId="62B61C1A" w14:textId="77777777" w:rsidR="00A139FF" w:rsidRPr="00B31B0E" w:rsidRDefault="00A139FF" w:rsidP="007E5971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позиции рук: подготовительная, I-я, II-я, III-я;</w:t>
      </w:r>
    </w:p>
    <w:p w14:paraId="7F610CB3" w14:textId="21404D91" w:rsidR="00A139FF" w:rsidRDefault="00A139FF" w:rsidP="007E5971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перевод рук из позиции в позицию</w:t>
      </w:r>
    </w:p>
    <w:p w14:paraId="1ABF6F06" w14:textId="77777777" w:rsidR="007A7C2B" w:rsidRPr="00B31B0E" w:rsidRDefault="007A7C2B" w:rsidP="007A7C2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312783" w14:textId="1AF0D07D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 «Танцевальные игры»</w:t>
      </w:r>
      <w:r w:rsidR="007A7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>(комплексы ритмопластики)</w:t>
      </w:r>
    </w:p>
    <w:p w14:paraId="7DC5A96C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23019676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1. Развивать внимание, память, координацию движений.</w:t>
      </w:r>
    </w:p>
    <w:p w14:paraId="0EF5FB05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2. Подготовить организм ребенка к выполнению более сложных элементов.</w:t>
      </w:r>
    </w:p>
    <w:p w14:paraId="0DABB39B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3. Двигаться в соответствии с характером музыки.</w:t>
      </w:r>
    </w:p>
    <w:p w14:paraId="0F15EB0C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4. Учить через движения передавать эмоциональный настрой произведения.</w:t>
      </w:r>
    </w:p>
    <w:p w14:paraId="56E6E581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Содержание:</w:t>
      </w:r>
    </w:p>
    <w:p w14:paraId="72FF5DE7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«Разноцветная игра», «Красная шапочка», «Любитель-рыболов», «Кошки-мышки», «Танцуем, сидя», «Стирка», «Голубая вода», «Буратино».</w:t>
      </w:r>
    </w:p>
    <w:p w14:paraId="49C2512B" w14:textId="77777777" w:rsidR="00A139FF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Танцевальные этюды на современном материале.</w:t>
      </w:r>
    </w:p>
    <w:p w14:paraId="4373DAE6" w14:textId="77777777" w:rsidR="007A7C2B" w:rsidRPr="00B31B0E" w:rsidRDefault="007A7C2B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B0A7FA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«Рисунок танца»</w:t>
      </w:r>
    </w:p>
    <w:p w14:paraId="1A28F4FE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304B7F94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1. Приобрести навыки свободного перемещения в пространстве.</w:t>
      </w:r>
    </w:p>
    <w:p w14:paraId="5B6A194B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2. Изучить простые рисунки танца для использования их в концертных номерах.</w:t>
      </w:r>
    </w:p>
    <w:p w14:paraId="10594BDC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3. Привить навык держать равнение в рисунке, соблюдать интервалы.</w:t>
      </w:r>
    </w:p>
    <w:p w14:paraId="4CBFE2D4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  <w:u w:val="single"/>
        </w:rPr>
        <w:t>Содержание:</w:t>
      </w:r>
    </w:p>
    <w:p w14:paraId="786DC9C9" w14:textId="77777777" w:rsidR="00A139FF" w:rsidRPr="00B31B0E" w:rsidRDefault="00A139FF" w:rsidP="007E5971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Движение по линии танца.</w:t>
      </w:r>
    </w:p>
    <w:p w14:paraId="26E31E01" w14:textId="77777777" w:rsidR="00A139FF" w:rsidRPr="00B31B0E" w:rsidRDefault="00A139FF" w:rsidP="007E5971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Рисунок танца «Круг»:</w:t>
      </w:r>
    </w:p>
    <w:p w14:paraId="7202DB1C" w14:textId="77777777" w:rsidR="00A139FF" w:rsidRPr="00B31B0E" w:rsidRDefault="00A139FF" w:rsidP="007E597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замкнутый круг;</w:t>
      </w:r>
    </w:p>
    <w:p w14:paraId="729CBDB3" w14:textId="77777777" w:rsidR="00A139FF" w:rsidRPr="00B31B0E" w:rsidRDefault="00A139FF" w:rsidP="007E597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раскрытый круг (полукруг);</w:t>
      </w:r>
    </w:p>
    <w:p w14:paraId="0226780A" w14:textId="77777777" w:rsidR="00A139FF" w:rsidRPr="00B31B0E" w:rsidRDefault="00A139FF" w:rsidP="007E597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круг в круге;</w:t>
      </w:r>
    </w:p>
    <w:p w14:paraId="18D7BC6D" w14:textId="77777777" w:rsidR="00A139FF" w:rsidRPr="00B31B0E" w:rsidRDefault="00A139FF" w:rsidP="007E597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сплетенный круг (корзиночка);</w:t>
      </w:r>
    </w:p>
    <w:p w14:paraId="27645C32" w14:textId="77777777" w:rsidR="00A139FF" w:rsidRPr="00B31B0E" w:rsidRDefault="00A139FF" w:rsidP="007E597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лицом в круг, лицом из круга;</w:t>
      </w:r>
    </w:p>
    <w:p w14:paraId="5031B64A" w14:textId="77777777" w:rsidR="00A139FF" w:rsidRPr="00B31B0E" w:rsidRDefault="00A139FF" w:rsidP="007E597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круг парами,</w:t>
      </w:r>
    </w:p>
    <w:p w14:paraId="1E2B23B4" w14:textId="77777777" w:rsidR="00A139FF" w:rsidRPr="00B31B0E" w:rsidRDefault="00A139FF" w:rsidP="007E597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круг противоходом.</w:t>
      </w:r>
    </w:p>
    <w:p w14:paraId="78057CAA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Научить перестраиваться из одного вида в другой.</w:t>
      </w:r>
    </w:p>
    <w:p w14:paraId="058C8284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2. Рисунок танца «Колонна», «Линия»:</w:t>
      </w:r>
    </w:p>
    <w:p w14:paraId="7A77C60F" w14:textId="77777777" w:rsidR="00A139FF" w:rsidRPr="00B31B0E" w:rsidRDefault="00A139FF" w:rsidP="007E597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перестроения из круга в колонну, в линию, (на задний, передний план);</w:t>
      </w:r>
    </w:p>
    <w:p w14:paraId="5FF631EC" w14:textId="77777777" w:rsidR="00A139FF" w:rsidRPr="00B31B0E" w:rsidRDefault="00A139FF" w:rsidP="007E597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перестроения из нескольких кругов (самостоятельно, выбрав ведущих).</w:t>
      </w:r>
    </w:p>
    <w:p w14:paraId="02E609F9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3. Понятие «Диагональ»:</w:t>
      </w:r>
    </w:p>
    <w:p w14:paraId="4E1943C3" w14:textId="77777777" w:rsidR="00A139FF" w:rsidRPr="00B31B0E" w:rsidRDefault="00A139FF" w:rsidP="007E5971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перестроение из круга в диагональ;</w:t>
      </w:r>
    </w:p>
    <w:p w14:paraId="3A49736C" w14:textId="77777777" w:rsidR="00A139FF" w:rsidRPr="00B31B0E" w:rsidRDefault="00A139FF" w:rsidP="007E5971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перестроение из маленьких кружков в диагональ (самостоятельно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br/>
        <w:t>указав ведущих).</w:t>
      </w:r>
    </w:p>
    <w:p w14:paraId="2EDDD013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4. Рисунок танца «Спираль».</w:t>
      </w:r>
    </w:p>
    <w:p w14:paraId="0E843A94" w14:textId="77777777" w:rsidR="00A139FF" w:rsidRPr="00B31B0E" w:rsidRDefault="00A139FF" w:rsidP="007E5971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Игра «Клубок ниток».</w:t>
      </w:r>
    </w:p>
    <w:p w14:paraId="01C7F2CC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5. Рисунок танца «Змейка»:</w:t>
      </w:r>
    </w:p>
    <w:p w14:paraId="6EBA23F8" w14:textId="77777777" w:rsidR="00A139FF" w:rsidRPr="00B31B0E" w:rsidRDefault="00A139FF" w:rsidP="007E5971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горизонтальная.</w:t>
      </w:r>
    </w:p>
    <w:p w14:paraId="7602D335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Перестроение из «круга» в «змейку» (самостоятельно, выбрав ведущего).</w:t>
      </w:r>
    </w:p>
    <w:p w14:paraId="656DA198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 «Народный танец»</w:t>
      </w:r>
    </w:p>
    <w:p w14:paraId="39DD4279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784BF844" w14:textId="77777777" w:rsidR="00A139FF" w:rsidRPr="00B31B0E" w:rsidRDefault="00A139FF" w:rsidP="007E5971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Познакомить детей с историей русского танца, его особенностями, формами.</w:t>
      </w:r>
    </w:p>
    <w:p w14:paraId="15804084" w14:textId="77777777" w:rsidR="00A139FF" w:rsidRPr="00B31B0E" w:rsidRDefault="00A139FF" w:rsidP="007E5971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Рассказать об отличительных особенностях характера, манер исполнения.</w:t>
      </w:r>
    </w:p>
    <w:p w14:paraId="7437CC82" w14:textId="77777777" w:rsidR="00A139FF" w:rsidRPr="00B31B0E" w:rsidRDefault="00A139FF" w:rsidP="007E5971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Научить основам русского танца.</w:t>
      </w:r>
    </w:p>
    <w:p w14:paraId="1BAD9F26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  <w:u w:val="single"/>
        </w:rPr>
        <w:t>Содержание:</w:t>
      </w:r>
    </w:p>
    <w:p w14:paraId="6EBF3B76" w14:textId="77777777" w:rsidR="00A139FF" w:rsidRPr="00B31B0E" w:rsidRDefault="00A139FF" w:rsidP="007E597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Введение в предмет «Русский танец»;</w:t>
      </w:r>
    </w:p>
    <w:p w14:paraId="395902B9" w14:textId="77777777" w:rsidR="00A139FF" w:rsidRPr="00B31B0E" w:rsidRDefault="00A139FF" w:rsidP="007E597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Постановка корпуса;</w:t>
      </w:r>
    </w:p>
    <w:p w14:paraId="26CA3991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3. Изучение основ русского народного танца:</w:t>
      </w:r>
    </w:p>
    <w:p w14:paraId="370F38A8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— развитие подвижности стоп на основе элементов «елочка»,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br/>
        <w:t xml:space="preserve">«гармошка», </w:t>
      </w:r>
      <w:proofErr w:type="spellStart"/>
      <w:r w:rsidRPr="00B31B0E">
        <w:rPr>
          <w:rFonts w:ascii="Times New Roman" w:eastAsia="Times New Roman" w:hAnsi="Times New Roman" w:cs="Times New Roman"/>
          <w:sz w:val="28"/>
          <w:szCs w:val="28"/>
        </w:rPr>
        <w:t>ковырялочка</w:t>
      </w:r>
      <w:proofErr w:type="spellEnd"/>
      <w:r w:rsidRPr="00B31B0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DFD5BB9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— работа рук в русском танце;</w:t>
      </w:r>
    </w:p>
    <w:p w14:paraId="5BB4A81D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— навыки работы с платочком;</w:t>
      </w:r>
    </w:p>
    <w:p w14:paraId="3CA24D8E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— русский поклон;</w:t>
      </w:r>
    </w:p>
    <w:p w14:paraId="39862571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— подскоки;</w:t>
      </w:r>
    </w:p>
    <w:p w14:paraId="6A572642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 xml:space="preserve">— тройные </w:t>
      </w:r>
      <w:proofErr w:type="spellStart"/>
      <w:r w:rsidRPr="00B31B0E">
        <w:rPr>
          <w:rFonts w:ascii="Times New Roman" w:eastAsia="Times New Roman" w:hAnsi="Times New Roman" w:cs="Times New Roman"/>
          <w:sz w:val="28"/>
          <w:szCs w:val="28"/>
        </w:rPr>
        <w:t>прыжочки</w:t>
      </w:r>
      <w:proofErr w:type="spellEnd"/>
    </w:p>
    <w:p w14:paraId="2C639363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— бег с вытянутыми носочками</w:t>
      </w:r>
    </w:p>
    <w:p w14:paraId="0319F58A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— боковой галоп</w:t>
      </w:r>
    </w:p>
    <w:p w14:paraId="15ED67EE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— шаг с вытянутыми носочками (хороводный)</w:t>
      </w:r>
    </w:p>
    <w:p w14:paraId="4FB8E32A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— хлопки</w:t>
      </w:r>
    </w:p>
    <w:p w14:paraId="02EF9A9A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— движение с выставлением ноги на носок;</w:t>
      </w:r>
    </w:p>
    <w:p w14:paraId="3D0ABF57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— «</w:t>
      </w:r>
      <w:proofErr w:type="spellStart"/>
      <w:r w:rsidRPr="00B31B0E">
        <w:rPr>
          <w:rFonts w:ascii="Times New Roman" w:eastAsia="Times New Roman" w:hAnsi="Times New Roman" w:cs="Times New Roman"/>
          <w:sz w:val="28"/>
          <w:szCs w:val="28"/>
        </w:rPr>
        <w:t>ковырялочка</w:t>
      </w:r>
      <w:proofErr w:type="spellEnd"/>
      <w:r w:rsidRPr="00B31B0E">
        <w:rPr>
          <w:rFonts w:ascii="Times New Roman" w:eastAsia="Times New Roman" w:hAnsi="Times New Roman" w:cs="Times New Roman"/>
          <w:sz w:val="28"/>
          <w:szCs w:val="28"/>
        </w:rPr>
        <w:t>» вперед и в сторону;</w:t>
      </w:r>
    </w:p>
    <w:p w14:paraId="605B4BB1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— пружинка с поворотом;</w:t>
      </w:r>
    </w:p>
    <w:p w14:paraId="2973A30A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— приставные шаги в сторону;</w:t>
      </w:r>
    </w:p>
    <w:p w14:paraId="54427306" w14:textId="77777777" w:rsidR="00A139FF" w:rsidRPr="00B31B0E" w:rsidRDefault="00A139FF" w:rsidP="007E5971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Ходы:</w:t>
      </w:r>
    </w:p>
    <w:p w14:paraId="14439675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— простой, на полупальцах,</w:t>
      </w:r>
    </w:p>
    <w:p w14:paraId="7FEFC1D8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— боковой, приставной,</w:t>
      </w:r>
    </w:p>
    <w:p w14:paraId="2BEC7647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— боковой ход «</w:t>
      </w:r>
      <w:proofErr w:type="spellStart"/>
      <w:r w:rsidRPr="00B31B0E">
        <w:rPr>
          <w:rFonts w:ascii="Times New Roman" w:eastAsia="Times New Roman" w:hAnsi="Times New Roman" w:cs="Times New Roman"/>
          <w:sz w:val="28"/>
          <w:szCs w:val="28"/>
        </w:rPr>
        <w:t>припадание</w:t>
      </w:r>
      <w:proofErr w:type="spellEnd"/>
      <w:r w:rsidRPr="00B31B0E">
        <w:rPr>
          <w:rFonts w:ascii="Times New Roman" w:eastAsia="Times New Roman" w:hAnsi="Times New Roman" w:cs="Times New Roman"/>
          <w:sz w:val="28"/>
          <w:szCs w:val="28"/>
        </w:rPr>
        <w:t>» по VI позиции,</w:t>
      </w:r>
    </w:p>
    <w:p w14:paraId="2982508B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— беговой шаг с отбрасыванием согнутых ног назад.</w:t>
      </w:r>
    </w:p>
    <w:p w14:paraId="0758BAAB" w14:textId="77777777" w:rsidR="00A139FF" w:rsidRPr="00B31B0E" w:rsidRDefault="00A139FF" w:rsidP="007E5971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Подготовка к «дробям»:</w:t>
      </w:r>
    </w:p>
    <w:p w14:paraId="71FDE140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— притопы,</w:t>
      </w:r>
    </w:p>
    <w:p w14:paraId="33B737C1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— удары полупальцами,</w:t>
      </w:r>
    </w:p>
    <w:p w14:paraId="16E2C959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удары каблуком;</w:t>
      </w:r>
    </w:p>
    <w:p w14:paraId="155313D5" w14:textId="77777777" w:rsidR="00A139FF" w:rsidRPr="00B31B0E" w:rsidRDefault="00A139FF" w:rsidP="007E5971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Хлопки и хлопушки для мальчиков:</w:t>
      </w:r>
    </w:p>
    <w:p w14:paraId="2F2C8435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— одинарные по бедру и голенищу.</w:t>
      </w:r>
    </w:p>
    <w:p w14:paraId="59D8B713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— каблучные упражнения – вынесение рабочей ноги на каблук во все направления;</w:t>
      </w:r>
    </w:p>
    <w:p w14:paraId="69F43B3A" w14:textId="77777777" w:rsidR="00A139FF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— присядка с выставлением ноги на пятки</w:t>
      </w:r>
    </w:p>
    <w:p w14:paraId="276B1226" w14:textId="77777777" w:rsidR="007A7C2B" w:rsidRPr="00B31B0E" w:rsidRDefault="007A7C2B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910C6A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«Бальный танец»</w:t>
      </w:r>
    </w:p>
    <w:p w14:paraId="2C963160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18F0F4D0" w14:textId="77777777" w:rsidR="00A139FF" w:rsidRPr="00B31B0E" w:rsidRDefault="00A139FF" w:rsidP="007E597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Познакомить детей с историей бального танца.</w:t>
      </w:r>
    </w:p>
    <w:p w14:paraId="6EEC873B" w14:textId="77777777" w:rsidR="00A139FF" w:rsidRPr="00B31B0E" w:rsidRDefault="00A139FF" w:rsidP="007E597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Научить основам танца «Полька».</w:t>
      </w:r>
    </w:p>
    <w:p w14:paraId="030CE111" w14:textId="77777777" w:rsidR="00A139FF" w:rsidRPr="00B31B0E" w:rsidRDefault="00A139FF" w:rsidP="007E597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lastRenderedPageBreak/>
        <w:t>Разучить основные элементы танца «Вальс».</w:t>
      </w:r>
    </w:p>
    <w:p w14:paraId="2022FBC1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  <w:u w:val="single"/>
        </w:rPr>
        <w:t>Содержание:</w:t>
      </w:r>
    </w:p>
    <w:p w14:paraId="7920E5E4" w14:textId="77777777" w:rsidR="00A139FF" w:rsidRPr="00B31B0E" w:rsidRDefault="00A139FF" w:rsidP="007E5971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Введение в предмет</w:t>
      </w:r>
    </w:p>
    <w:p w14:paraId="7E20574E" w14:textId="77777777" w:rsidR="00A139FF" w:rsidRPr="00B31B0E" w:rsidRDefault="00A139FF" w:rsidP="007E5971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Изучение основ танца «Полька»:</w:t>
      </w:r>
    </w:p>
    <w:p w14:paraId="39C258BA" w14:textId="77777777" w:rsidR="00A139FF" w:rsidRPr="00B31B0E" w:rsidRDefault="00A139FF" w:rsidP="007E5971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подскоки, галоп;</w:t>
      </w:r>
    </w:p>
    <w:p w14:paraId="6FD2A81E" w14:textId="77777777" w:rsidR="00A139FF" w:rsidRPr="00B31B0E" w:rsidRDefault="00A139FF" w:rsidP="007E5971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комбинирование изученных элементов;</w:t>
      </w:r>
    </w:p>
    <w:p w14:paraId="7F886AD9" w14:textId="77777777" w:rsidR="00A139FF" w:rsidRPr="00B31B0E" w:rsidRDefault="00A139FF" w:rsidP="007E5971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положения в паре:</w:t>
      </w:r>
    </w:p>
    <w:p w14:paraId="2F781306" w14:textId="77777777" w:rsidR="00A139FF" w:rsidRPr="00B31B0E" w:rsidRDefault="00A139FF" w:rsidP="007E5971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«лодочка»,</w:t>
      </w:r>
    </w:p>
    <w:p w14:paraId="2C7EA153" w14:textId="77777777" w:rsidR="00A139FF" w:rsidRPr="00B31B0E" w:rsidRDefault="00A139FF" w:rsidP="007E5971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руки «крест- накрест»,</w:t>
      </w:r>
    </w:p>
    <w:p w14:paraId="10FFC652" w14:textId="77777777" w:rsidR="00A139FF" w:rsidRPr="00B31B0E" w:rsidRDefault="00A139FF" w:rsidP="007E5971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мальчик держит девочку за талию, девочка кладет руки мальчику на плечи.</w:t>
      </w:r>
    </w:p>
    <w:p w14:paraId="3F67F11C" w14:textId="77777777" w:rsidR="00A139FF" w:rsidRPr="00B31B0E" w:rsidRDefault="00A139FF" w:rsidP="007E5971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Изучение основ танца «Вальс»:</w:t>
      </w:r>
    </w:p>
    <w:p w14:paraId="1199974A" w14:textId="77777777" w:rsidR="00A139FF" w:rsidRPr="00B31B0E" w:rsidRDefault="00A139FF" w:rsidP="007E5971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основные элементы:</w:t>
      </w:r>
    </w:p>
    <w:p w14:paraId="4C4DBCBC" w14:textId="77777777" w:rsidR="00A139FF" w:rsidRPr="00B31B0E" w:rsidRDefault="00A139FF" w:rsidP="007E5971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«качели»,</w:t>
      </w:r>
    </w:p>
    <w:p w14:paraId="5D4E63BE" w14:textId="77777777" w:rsidR="00A139FF" w:rsidRPr="00B31B0E" w:rsidRDefault="00A139FF" w:rsidP="007E5971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«вальсовая дорожка»,</w:t>
      </w:r>
    </w:p>
    <w:p w14:paraId="23555BFF" w14:textId="77777777" w:rsidR="00A139FF" w:rsidRPr="00B31B0E" w:rsidRDefault="00A139FF" w:rsidP="007E5971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«перемена»;</w:t>
      </w:r>
    </w:p>
    <w:p w14:paraId="1CB715AA" w14:textId="77777777" w:rsidR="00A139FF" w:rsidRPr="00B31B0E" w:rsidRDefault="00A139FF" w:rsidP="007E5971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1B0E">
        <w:rPr>
          <w:rFonts w:ascii="Times New Roman" w:eastAsia="Times New Roman" w:hAnsi="Times New Roman" w:cs="Times New Roman"/>
          <w:sz w:val="28"/>
          <w:szCs w:val="28"/>
        </w:rPr>
        <w:t>вalance</w:t>
      </w:r>
      <w:proofErr w:type="spellEnd"/>
      <w:r w:rsidRPr="00B31B0E">
        <w:rPr>
          <w:rFonts w:ascii="Times New Roman" w:eastAsia="Times New Roman" w:hAnsi="Times New Roman" w:cs="Times New Roman"/>
          <w:sz w:val="28"/>
          <w:szCs w:val="28"/>
        </w:rPr>
        <w:t xml:space="preserve"> (покачивание в разные стороны)</w:t>
      </w:r>
    </w:p>
    <w:p w14:paraId="36C6CDEF" w14:textId="77777777" w:rsidR="00A139FF" w:rsidRPr="00B31B0E" w:rsidRDefault="00A139FF" w:rsidP="007E5971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работа в паре:</w:t>
      </w:r>
    </w:p>
    <w:p w14:paraId="03D725FD" w14:textId="77777777" w:rsidR="00A139FF" w:rsidRPr="00B31B0E" w:rsidRDefault="00A139FF" w:rsidP="007E5971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положение рук в паре,</w:t>
      </w:r>
    </w:p>
    <w:p w14:paraId="6FD91E6B" w14:textId="77777777" w:rsidR="00A139FF" w:rsidRPr="00B31B0E" w:rsidRDefault="00A139FF" w:rsidP="007E5971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вращение «звездочка»;</w:t>
      </w:r>
    </w:p>
    <w:p w14:paraId="7770E1F5" w14:textId="77777777" w:rsidR="00A139FF" w:rsidRDefault="00A139FF" w:rsidP="007E5971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простые танцевальные комбинации.</w:t>
      </w:r>
    </w:p>
    <w:p w14:paraId="195BCC1D" w14:textId="77777777" w:rsidR="007A7C2B" w:rsidRPr="00B31B0E" w:rsidRDefault="007A7C2B" w:rsidP="007A7C2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997435" w14:textId="5DBA3A36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«Танцевальная мозаика»</w:t>
      </w:r>
      <w:r w:rsidR="007E59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31B0E">
        <w:rPr>
          <w:rFonts w:ascii="Times New Roman" w:eastAsia="Times New Roman" w:hAnsi="Times New Roman" w:cs="Times New Roman"/>
          <w:sz w:val="28"/>
          <w:szCs w:val="28"/>
        </w:rPr>
        <w:t>репетиционно</w:t>
      </w:r>
      <w:proofErr w:type="spellEnd"/>
      <w:r w:rsidRPr="00B31B0E">
        <w:rPr>
          <w:rFonts w:ascii="Times New Roman" w:eastAsia="Times New Roman" w:hAnsi="Times New Roman" w:cs="Times New Roman"/>
          <w:sz w:val="28"/>
          <w:szCs w:val="28"/>
        </w:rPr>
        <w:t>-постановочная работа)</w:t>
      </w:r>
    </w:p>
    <w:p w14:paraId="5A0BE700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15A9CB5C" w14:textId="77777777" w:rsidR="00A139FF" w:rsidRPr="00B31B0E" w:rsidRDefault="00A139FF" w:rsidP="007E5971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Научить детей самостоятельно двигаться под музыку.</w:t>
      </w:r>
    </w:p>
    <w:p w14:paraId="2DEB5287" w14:textId="77777777" w:rsidR="00A139FF" w:rsidRPr="00B31B0E" w:rsidRDefault="00A139FF" w:rsidP="007E5971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Подготовить к показательным выступлениям.</w:t>
      </w:r>
    </w:p>
    <w:p w14:paraId="37C9D12C" w14:textId="77777777" w:rsidR="00A139FF" w:rsidRPr="00B31B0E" w:rsidRDefault="00A139FF" w:rsidP="007E5971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Учить выражать через движения заданный образ.</w:t>
      </w:r>
    </w:p>
    <w:p w14:paraId="546A4D70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Содержание:</w:t>
      </w:r>
    </w:p>
    <w:p w14:paraId="0D29B455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Хороводные танцы: «Россия-матушка», «Красный сарафан»</w:t>
      </w:r>
    </w:p>
    <w:p w14:paraId="13F7D0E9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Сюжетные танцы: «Ходики», «Аквариум», «Лягушки и цапля»</w:t>
      </w:r>
    </w:p>
    <w:p w14:paraId="25163EAE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Детские танцы «</w:t>
      </w:r>
      <w:proofErr w:type="spellStart"/>
      <w:r w:rsidRPr="00B31B0E">
        <w:rPr>
          <w:rFonts w:ascii="Times New Roman" w:eastAsia="Times New Roman" w:hAnsi="Times New Roman" w:cs="Times New Roman"/>
          <w:sz w:val="28"/>
          <w:szCs w:val="28"/>
        </w:rPr>
        <w:t>Барбарики</w:t>
      </w:r>
      <w:proofErr w:type="spellEnd"/>
      <w:r w:rsidRPr="00B31B0E">
        <w:rPr>
          <w:rFonts w:ascii="Times New Roman" w:eastAsia="Times New Roman" w:hAnsi="Times New Roman" w:cs="Times New Roman"/>
          <w:sz w:val="28"/>
          <w:szCs w:val="28"/>
        </w:rPr>
        <w:t>», Танец гномиков, «Раз, ладошка», «Зажигай!», «Танец с лентами», «Вальс знакомств», «Весенняя фантазия».</w:t>
      </w:r>
    </w:p>
    <w:p w14:paraId="616F705A" w14:textId="0650B1D5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Танцы народов других стран: «Украинская</w:t>
      </w:r>
      <w:r w:rsidR="007A7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B0E">
        <w:rPr>
          <w:rFonts w:ascii="Times New Roman" w:eastAsia="Times New Roman" w:hAnsi="Times New Roman" w:cs="Times New Roman"/>
          <w:sz w:val="28"/>
          <w:szCs w:val="28"/>
        </w:rPr>
        <w:t>полечка</w:t>
      </w:r>
      <w:proofErr w:type="spellEnd"/>
      <w:r w:rsidRPr="00B31B0E">
        <w:rPr>
          <w:rFonts w:ascii="Times New Roman" w:eastAsia="Times New Roman" w:hAnsi="Times New Roman" w:cs="Times New Roman"/>
          <w:sz w:val="28"/>
          <w:szCs w:val="28"/>
        </w:rPr>
        <w:t>» «Сиртаки», «Русские узоры», «Казачата», «Веселый рок-н-рол»,</w:t>
      </w:r>
    </w:p>
    <w:p w14:paraId="0B36100E" w14:textId="77777777" w:rsidR="00A139FF" w:rsidRPr="00B31B0E" w:rsidRDefault="00A139FF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Образные танцы «Пингвины», «Снеговики», «Бабочки», «Стирка», «Моряки»</w:t>
      </w:r>
    </w:p>
    <w:p w14:paraId="34129705" w14:textId="77777777" w:rsidR="00A71F7D" w:rsidRPr="00B31B0E" w:rsidRDefault="00A71F7D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3F84C9" w14:textId="77777777" w:rsidR="00A71F7D" w:rsidRDefault="00A71F7D" w:rsidP="007E5971">
      <w:pPr>
        <w:pStyle w:val="Default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66A38BE4" w14:textId="77777777" w:rsidR="007E5971" w:rsidRDefault="007E5971" w:rsidP="007E5971">
      <w:pPr>
        <w:pStyle w:val="Default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0263800F" w14:textId="77777777" w:rsidR="007E5971" w:rsidRDefault="007E5971" w:rsidP="007E5971">
      <w:pPr>
        <w:pStyle w:val="Default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5EEBBC43" w14:textId="77777777" w:rsidR="007A7C2B" w:rsidRDefault="007A7C2B" w:rsidP="007E5971">
      <w:pPr>
        <w:pStyle w:val="Default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312FB791" w14:textId="77777777" w:rsidR="007A7C2B" w:rsidRDefault="007A7C2B" w:rsidP="007E5971">
      <w:pPr>
        <w:pStyle w:val="Default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7ACF85E6" w14:textId="77777777" w:rsidR="007A7C2B" w:rsidRDefault="007A7C2B" w:rsidP="007E5971">
      <w:pPr>
        <w:pStyle w:val="Default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7E0715CF" w14:textId="77777777" w:rsidR="007E5971" w:rsidRPr="00B31B0E" w:rsidRDefault="007E5971" w:rsidP="007E5971">
      <w:pPr>
        <w:pStyle w:val="Default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3D0A83DA" w14:textId="77777777" w:rsidR="00A23151" w:rsidRPr="00B31B0E" w:rsidRDefault="00A23151" w:rsidP="007E5971">
      <w:pPr>
        <w:pStyle w:val="Default"/>
        <w:ind w:firstLine="709"/>
        <w:jc w:val="both"/>
        <w:rPr>
          <w:b/>
          <w:sz w:val="28"/>
          <w:szCs w:val="28"/>
        </w:rPr>
      </w:pPr>
      <w:r w:rsidRPr="00B31B0E">
        <w:rPr>
          <w:b/>
          <w:sz w:val="28"/>
          <w:szCs w:val="28"/>
        </w:rPr>
        <w:lastRenderedPageBreak/>
        <w:t>Раздел 2. Комплекс организационно - педагогических условий</w:t>
      </w:r>
    </w:p>
    <w:p w14:paraId="620A495C" w14:textId="6AF1FF07" w:rsidR="00A71F7D" w:rsidRPr="00B31B0E" w:rsidRDefault="00A71F7D" w:rsidP="007E5971">
      <w:pPr>
        <w:pStyle w:val="Default"/>
        <w:numPr>
          <w:ilvl w:val="1"/>
          <w:numId w:val="81"/>
        </w:numPr>
        <w:tabs>
          <w:tab w:val="left" w:pos="1134"/>
        </w:tabs>
        <w:ind w:left="0" w:firstLine="709"/>
        <w:jc w:val="center"/>
        <w:rPr>
          <w:b/>
          <w:color w:val="auto"/>
          <w:sz w:val="28"/>
          <w:szCs w:val="28"/>
        </w:rPr>
      </w:pPr>
      <w:r w:rsidRPr="00B31B0E">
        <w:rPr>
          <w:b/>
          <w:color w:val="auto"/>
          <w:sz w:val="28"/>
          <w:szCs w:val="28"/>
        </w:rPr>
        <w:t>Календарный учебный график</w:t>
      </w:r>
    </w:p>
    <w:p w14:paraId="6FFF4A04" w14:textId="77777777" w:rsidR="00A23151" w:rsidRPr="00B31B0E" w:rsidRDefault="00A23151" w:rsidP="007E5971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1B0E">
        <w:rPr>
          <w:sz w:val="28"/>
          <w:szCs w:val="28"/>
        </w:rPr>
        <w:t>Календарный учебный график является составной частью программы, содержащей комплекс основных характеристик образования и определяющей даты и окончания учебных периодов (этапов), количество учебных недель, составляется для каждой учебной группы и представлен в Приложении 1.</w:t>
      </w:r>
    </w:p>
    <w:p w14:paraId="728691A5" w14:textId="77777777" w:rsidR="00A71F7D" w:rsidRPr="00B31B0E" w:rsidRDefault="00A71F7D" w:rsidP="007E5971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2F8E5CF4" w14:textId="77777777" w:rsidR="00A71F7D" w:rsidRPr="00B31B0E" w:rsidRDefault="00A71F7D" w:rsidP="007E5971">
      <w:pPr>
        <w:pStyle w:val="Default"/>
        <w:numPr>
          <w:ilvl w:val="1"/>
          <w:numId w:val="81"/>
        </w:numPr>
        <w:tabs>
          <w:tab w:val="left" w:pos="1276"/>
        </w:tabs>
        <w:ind w:left="0" w:firstLine="709"/>
        <w:jc w:val="center"/>
        <w:rPr>
          <w:b/>
          <w:color w:val="auto"/>
          <w:sz w:val="28"/>
          <w:szCs w:val="28"/>
        </w:rPr>
      </w:pPr>
      <w:r w:rsidRPr="00B31B0E">
        <w:rPr>
          <w:b/>
          <w:color w:val="auto"/>
          <w:sz w:val="28"/>
          <w:szCs w:val="28"/>
        </w:rPr>
        <w:t>Оценочные материалы</w:t>
      </w:r>
    </w:p>
    <w:p w14:paraId="0390D9C8" w14:textId="77777777" w:rsidR="00A71F7D" w:rsidRPr="00B31B0E" w:rsidRDefault="00A71F7D" w:rsidP="007E5971">
      <w:pPr>
        <w:pStyle w:val="a6"/>
        <w:tabs>
          <w:tab w:val="left" w:pos="8647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31B0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Для оценки результатов обучения применяется комплексный мониторинг и промежуточная диагностика в конце каждого полугодия. </w:t>
      </w:r>
    </w:p>
    <w:p w14:paraId="66FF78AA" w14:textId="342F58CB" w:rsidR="00A71F7D" w:rsidRPr="00B31B0E" w:rsidRDefault="00A71F7D" w:rsidP="007E5971">
      <w:pPr>
        <w:pStyle w:val="a6"/>
        <w:tabs>
          <w:tab w:val="left" w:pos="8647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31B0E">
        <w:rPr>
          <w:rFonts w:ascii="Times New Roman" w:eastAsia="SimSun" w:hAnsi="Times New Roman" w:cs="Times New Roman"/>
          <w:sz w:val="28"/>
          <w:szCs w:val="28"/>
          <w:lang w:eastAsia="zh-CN"/>
        </w:rPr>
        <w:t>Комплексный педагогический мониторинг включает в себя: мониторинг результатов обучения по дополнительной общеразвивающей программе «</w:t>
      </w:r>
      <w:r w:rsidR="00A23151" w:rsidRPr="00B31B0E">
        <w:rPr>
          <w:rFonts w:ascii="Times New Roman" w:eastAsia="SimSun" w:hAnsi="Times New Roman" w:cs="Times New Roman"/>
          <w:sz w:val="28"/>
          <w:szCs w:val="28"/>
          <w:lang w:eastAsia="zh-CN"/>
        </w:rPr>
        <w:t>Солнечные зайчики</w:t>
      </w:r>
      <w:r w:rsidRPr="00B31B0E">
        <w:rPr>
          <w:rFonts w:ascii="Times New Roman" w:eastAsia="SimSun" w:hAnsi="Times New Roman" w:cs="Times New Roman"/>
          <w:sz w:val="28"/>
          <w:szCs w:val="28"/>
          <w:lang w:eastAsia="zh-CN"/>
        </w:rPr>
        <w:t>» (теоретическая подготовка, практическая подготовка); мониторинг уровня проявления компетенций, мониторинг уровня</w:t>
      </w:r>
      <w:r w:rsidRPr="00B31B0E">
        <w:rPr>
          <w:rFonts w:ascii="Times New Roman" w:hAnsi="Times New Roman" w:cs="Times New Roman"/>
          <w:sz w:val="28"/>
          <w:szCs w:val="28"/>
        </w:rPr>
        <w:t xml:space="preserve"> </w:t>
      </w:r>
      <w:r w:rsidRPr="00B31B0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проявления личностных качеств </w:t>
      </w:r>
    </w:p>
    <w:p w14:paraId="5E5FABFC" w14:textId="77777777" w:rsidR="00A23151" w:rsidRPr="00B31B0E" w:rsidRDefault="00A23151" w:rsidP="007E5971">
      <w:pPr>
        <w:pStyle w:val="a6"/>
        <w:tabs>
          <w:tab w:val="left" w:pos="8647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1C4F5A2" w14:textId="5A0D0490" w:rsidR="00E935C5" w:rsidRPr="00B31B0E" w:rsidRDefault="00A23151" w:rsidP="007E5971">
      <w:pPr>
        <w:pStyle w:val="a6"/>
        <w:numPr>
          <w:ilvl w:val="1"/>
          <w:numId w:val="81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</w:t>
      </w:r>
    </w:p>
    <w:p w14:paraId="2C104CED" w14:textId="77777777" w:rsidR="00E935C5" w:rsidRPr="00B31B0E" w:rsidRDefault="00E935C5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Cs/>
          <w:i/>
          <w:sz w:val="28"/>
          <w:szCs w:val="28"/>
        </w:rPr>
        <w:t>Хореографическая деятельность включает выполнение следующих заданий:</w:t>
      </w:r>
    </w:p>
    <w:p w14:paraId="0863EA5B" w14:textId="77777777" w:rsidR="00E935C5" w:rsidRPr="00B31B0E" w:rsidRDefault="00E935C5" w:rsidP="007E597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музыкально-ритмические упражнения на освоение, закрепление музыкально-ритмических навыков и навыков выразительного движения;</w:t>
      </w:r>
    </w:p>
    <w:p w14:paraId="7C2258C1" w14:textId="77777777" w:rsidR="00E935C5" w:rsidRPr="00B31B0E" w:rsidRDefault="00E935C5" w:rsidP="007E597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пляски: парные, народно-тематические;</w:t>
      </w:r>
    </w:p>
    <w:p w14:paraId="4CB3F10E" w14:textId="77777777" w:rsidR="00E935C5" w:rsidRPr="00B31B0E" w:rsidRDefault="00E935C5" w:rsidP="007E597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игры: сюжетные, несюжетные с пением, музыкально-дидактические;</w:t>
      </w:r>
    </w:p>
    <w:p w14:paraId="2E337330" w14:textId="77777777" w:rsidR="00E935C5" w:rsidRPr="00B31B0E" w:rsidRDefault="00E935C5" w:rsidP="007E597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хороводы;</w:t>
      </w:r>
    </w:p>
    <w:p w14:paraId="06D6CEC2" w14:textId="77777777" w:rsidR="00E935C5" w:rsidRPr="00B31B0E" w:rsidRDefault="00E935C5" w:rsidP="007E597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построения, перестроения;</w:t>
      </w:r>
    </w:p>
    <w:p w14:paraId="79C6A58A" w14:textId="77777777" w:rsidR="00E935C5" w:rsidRPr="00B31B0E" w:rsidRDefault="00E935C5" w:rsidP="007E597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упражнения с предметами: шарами, лентами, цветами, мячами и пр.;</w:t>
      </w:r>
    </w:p>
    <w:p w14:paraId="54C9A0C2" w14:textId="77777777" w:rsidR="00E935C5" w:rsidRPr="00B31B0E" w:rsidRDefault="00E935C5" w:rsidP="007E597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задания на танцевальное и игровое творчество.</w:t>
      </w:r>
    </w:p>
    <w:p w14:paraId="5629159B" w14:textId="77777777" w:rsidR="00E935C5" w:rsidRPr="00B31B0E" w:rsidRDefault="00E935C5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 xml:space="preserve">Структура занятия состоит из </w:t>
      </w:r>
      <w:r w:rsidRPr="00B31B0E">
        <w:rPr>
          <w:rFonts w:ascii="Times New Roman" w:eastAsia="Times New Roman" w:hAnsi="Times New Roman" w:cs="Times New Roman"/>
          <w:b/>
          <w:i/>
          <w:sz w:val="28"/>
          <w:szCs w:val="28"/>
        </w:rPr>
        <w:t>трех частей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12EC111" w14:textId="27A214ED" w:rsidR="00E935C5" w:rsidRPr="00B31B0E" w:rsidRDefault="00E935C5" w:rsidP="007E5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Подготовительная часть</w:t>
      </w:r>
      <w:r w:rsidR="00F57CF0" w:rsidRPr="00B31B0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включает 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>задания на умеренную моторную двигательную активность: построение, приветствие, комплекс упражнений для подготовки разных групп мышц к основной работе. По длительности – 1/3 часть общего времени занятия.</w:t>
      </w:r>
    </w:p>
    <w:p w14:paraId="79B14FE9" w14:textId="3F802A2D" w:rsidR="00E935C5" w:rsidRPr="00B31B0E" w:rsidRDefault="00E935C5" w:rsidP="007E5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Основная часть</w:t>
      </w:r>
      <w:r w:rsidR="00F57CF0" w:rsidRPr="00B31B0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 xml:space="preserve">включает задания с большой двигательной активностью, </w:t>
      </w:r>
      <w:r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постановка корпуса, ног, рук и головы для формирования балетной осанки, выработка </w:t>
      </w:r>
      <w:proofErr w:type="spellStart"/>
      <w:r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выворотности</w:t>
      </w:r>
      <w:proofErr w:type="spellEnd"/>
      <w:r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ног в упражнениях у станка и на середине зала, развитие гибкости, отработка шага, прыжка, развитие силы и выносливости, 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>разучивание новых движений. По длительности – 2/3 общего времени занятия.</w:t>
      </w:r>
    </w:p>
    <w:p w14:paraId="22539A54" w14:textId="5937ECA8" w:rsidR="00E935C5" w:rsidRPr="00B31B0E" w:rsidRDefault="00E935C5" w:rsidP="007E5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Заключительная часть</w:t>
      </w:r>
      <w:r w:rsidR="00F57CF0" w:rsidRPr="00B31B0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включает, в основном, движения для развития танцевально-ритмической координации и </w:t>
      </w:r>
      <w:r w:rsidR="004F2DD4"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выразительности: музыкальные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 xml:space="preserve"> игры, творческие задания</w:t>
      </w:r>
      <w:r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Они также направлены на то, чтобы снять нервное </w:t>
      </w:r>
      <w:r w:rsidRPr="00B31B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и физическое напряжение, поднять эмоциональный тонус у детей. В этой части разучиваются и повторяются музыкальные этюды, композиции.</w:t>
      </w:r>
    </w:p>
    <w:p w14:paraId="7C54511E" w14:textId="77777777" w:rsidR="00E935C5" w:rsidRPr="00B31B0E" w:rsidRDefault="00E935C5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Занятия проводятся в игровой форме.</w:t>
      </w:r>
    </w:p>
    <w:p w14:paraId="27DABD8D" w14:textId="77777777" w:rsidR="004F2DD4" w:rsidRPr="00B31B0E" w:rsidRDefault="004F2DD4" w:rsidP="007E5971">
      <w:pPr>
        <w:numPr>
          <w:ilvl w:val="1"/>
          <w:numId w:val="85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Методическое обеспечение программы</w:t>
      </w:r>
    </w:p>
    <w:p w14:paraId="0DA69F45" w14:textId="77777777" w:rsidR="004F2DD4" w:rsidRPr="00B31B0E" w:rsidRDefault="004F2DD4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Современные педагогические технологии </w:t>
      </w:r>
    </w:p>
    <w:p w14:paraId="4C38D3C3" w14:textId="77777777" w:rsidR="004F2DD4" w:rsidRPr="00B31B0E" w:rsidRDefault="004F2DD4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 xml:space="preserve">На занятиях применяются следующие современные педагогические и информационные технологии, их комбинации и элементы: технология личностно-ориентированного обучения, технология продуктивного обучения, игровые технологии; технология сотрудничества, технология создания ситуаций успеха, здоровьесберегающие технологии. </w:t>
      </w:r>
    </w:p>
    <w:p w14:paraId="286117B2" w14:textId="77777777" w:rsidR="00E935C5" w:rsidRPr="00B31B0E" w:rsidRDefault="00E935C5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D3C052" w14:textId="028BEF7E" w:rsidR="004F2DD4" w:rsidRPr="00B31B0E" w:rsidRDefault="004F2DD4" w:rsidP="007E5971">
      <w:pPr>
        <w:pStyle w:val="Default"/>
        <w:numPr>
          <w:ilvl w:val="1"/>
          <w:numId w:val="87"/>
        </w:numPr>
        <w:tabs>
          <w:tab w:val="left" w:pos="1134"/>
        </w:tabs>
        <w:ind w:left="0" w:firstLine="709"/>
        <w:jc w:val="center"/>
        <w:rPr>
          <w:b/>
          <w:color w:val="auto"/>
          <w:sz w:val="28"/>
          <w:szCs w:val="28"/>
        </w:rPr>
      </w:pPr>
      <w:r w:rsidRPr="00B31B0E">
        <w:rPr>
          <w:b/>
          <w:color w:val="auto"/>
          <w:sz w:val="28"/>
          <w:szCs w:val="28"/>
        </w:rPr>
        <w:t>. Условия реализации программы</w:t>
      </w:r>
    </w:p>
    <w:p w14:paraId="7385F3A9" w14:textId="77777777" w:rsidR="004F2DD4" w:rsidRPr="00B31B0E" w:rsidRDefault="004F2DD4" w:rsidP="007E5971">
      <w:pPr>
        <w:pStyle w:val="Default"/>
        <w:ind w:firstLine="709"/>
        <w:jc w:val="both"/>
        <w:rPr>
          <w:b/>
          <w:i/>
          <w:color w:val="auto"/>
          <w:sz w:val="28"/>
          <w:szCs w:val="28"/>
        </w:rPr>
      </w:pPr>
      <w:r w:rsidRPr="00B31B0E">
        <w:rPr>
          <w:b/>
          <w:i/>
          <w:color w:val="auto"/>
          <w:sz w:val="28"/>
          <w:szCs w:val="28"/>
        </w:rPr>
        <w:t>Материально-техническое обеспечение</w:t>
      </w:r>
    </w:p>
    <w:p w14:paraId="1BB51BEC" w14:textId="77777777" w:rsidR="00E935C5" w:rsidRPr="00B31B0E" w:rsidRDefault="00E935C5" w:rsidP="007E5971">
      <w:pPr>
        <w:pStyle w:val="11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B0E">
        <w:rPr>
          <w:rFonts w:ascii="Times New Roman" w:hAnsi="Times New Roman" w:cs="Times New Roman"/>
          <w:sz w:val="28"/>
          <w:szCs w:val="28"/>
        </w:rPr>
        <w:t>Для реализации Программы в учреждении имеются необходимое материально-техническое обеспечение, информационно-образовательные ресурсы, дидактические материалы.</w:t>
      </w:r>
    </w:p>
    <w:p w14:paraId="0DFCFC03" w14:textId="77777777" w:rsidR="00E935C5" w:rsidRPr="00B31B0E" w:rsidRDefault="00E935C5" w:rsidP="007E5971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5CB94F" w14:textId="64F47D66" w:rsidR="00E935C5" w:rsidRPr="00B31B0E" w:rsidRDefault="004F2DD4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31B0E">
        <w:rPr>
          <w:rFonts w:ascii="Times New Roman" w:hAnsi="Times New Roman" w:cs="Times New Roman"/>
          <w:b/>
          <w:i/>
          <w:iCs/>
          <w:sz w:val="28"/>
          <w:szCs w:val="28"/>
        </w:rPr>
        <w:t>Информационное обеспечение</w:t>
      </w:r>
    </w:p>
    <w:p w14:paraId="293DEAB6" w14:textId="77777777" w:rsidR="00E935C5" w:rsidRPr="00B31B0E" w:rsidRDefault="00E935C5" w:rsidP="007E5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Для педагога</w:t>
      </w:r>
      <w:r w:rsidRPr="00B3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76207E2" w14:textId="77777777" w:rsidR="00E935C5" w:rsidRPr="00B31B0E" w:rsidRDefault="00E935C5" w:rsidP="007E5971">
      <w:pPr>
        <w:pStyle w:val="a6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теме «Теория и история хореографического искусства».</w:t>
      </w:r>
    </w:p>
    <w:p w14:paraId="16D532AF" w14:textId="77777777" w:rsidR="00E935C5" w:rsidRPr="00B31B0E" w:rsidRDefault="00E935C5" w:rsidP="007E5971">
      <w:pPr>
        <w:pStyle w:val="a6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теме «Народные истоки русской хореографии».</w:t>
      </w:r>
    </w:p>
    <w:p w14:paraId="0C06254A" w14:textId="77777777" w:rsidR="00E935C5" w:rsidRPr="00B31B0E" w:rsidRDefault="00E935C5" w:rsidP="007E5971">
      <w:pPr>
        <w:pStyle w:val="a6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теме «Основы танцевальной драматургии».</w:t>
      </w:r>
    </w:p>
    <w:p w14:paraId="62D146D2" w14:textId="77777777" w:rsidR="00E935C5" w:rsidRPr="00B31B0E" w:rsidRDefault="00E935C5" w:rsidP="007E5971">
      <w:pPr>
        <w:pStyle w:val="a6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Лекционный материал по теме «Ритмическая разминка Колобок».</w:t>
      </w:r>
    </w:p>
    <w:p w14:paraId="1196D64F" w14:textId="77777777" w:rsidR="00E935C5" w:rsidRPr="00B31B0E" w:rsidRDefault="00E935C5" w:rsidP="007E5971">
      <w:pPr>
        <w:pStyle w:val="a6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Лекционный материал по теме «Массовые танцы - игры»</w:t>
      </w:r>
    </w:p>
    <w:p w14:paraId="62A85D61" w14:textId="77777777" w:rsidR="00E935C5" w:rsidRPr="00B31B0E" w:rsidRDefault="00E935C5" w:rsidP="007E5971">
      <w:pPr>
        <w:pStyle w:val="a6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Лекционный материал по теме «Беседы о балете»</w:t>
      </w:r>
    </w:p>
    <w:p w14:paraId="7013336B" w14:textId="77777777" w:rsidR="00E935C5" w:rsidRPr="00B31B0E" w:rsidRDefault="00E935C5" w:rsidP="007E5971">
      <w:pPr>
        <w:pStyle w:val="a6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Лекционный материал по теме «Беседы о балете П.И.Чайковского»</w:t>
      </w:r>
    </w:p>
    <w:p w14:paraId="2BA88044" w14:textId="77777777" w:rsidR="00E935C5" w:rsidRPr="00B31B0E" w:rsidRDefault="00E935C5" w:rsidP="007E5971">
      <w:pPr>
        <w:pStyle w:val="a6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Лекционный материал по теме «Импровизация как один из приемов развития творческих способностей детей дошкольного возраста на занятиях ритмикой и хореографии».</w:t>
      </w:r>
    </w:p>
    <w:p w14:paraId="7A4D75DC" w14:textId="77777777" w:rsidR="00E935C5" w:rsidRPr="00B31B0E" w:rsidRDefault="00E935C5" w:rsidP="007E5971">
      <w:pPr>
        <w:pStyle w:val="a6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Лекционный материал по теме «Игровой </w:t>
      </w:r>
      <w:proofErr w:type="spellStart"/>
      <w:r w:rsidRPr="00B3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стрейтчинг</w:t>
      </w:r>
      <w:proofErr w:type="spellEnd"/>
      <w:r w:rsidRPr="00B3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08AF6BDE" w14:textId="77777777" w:rsidR="00E935C5" w:rsidRDefault="00E935C5" w:rsidP="007E5971">
      <w:pPr>
        <w:pStyle w:val="a6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Лекционный материал по теме «Роль игры в обучении детей танцевальному искусству»</w:t>
      </w:r>
    </w:p>
    <w:p w14:paraId="725611B3" w14:textId="77777777" w:rsidR="007E5971" w:rsidRPr="00B31B0E" w:rsidRDefault="007E5971" w:rsidP="007E5971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C9C956" w14:textId="77777777" w:rsidR="00E935C5" w:rsidRPr="00B31B0E" w:rsidRDefault="00E935C5" w:rsidP="007E5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Для детей:</w:t>
      </w:r>
    </w:p>
    <w:p w14:paraId="743DD017" w14:textId="77777777" w:rsidR="00E935C5" w:rsidRPr="00B31B0E" w:rsidRDefault="00E935C5" w:rsidP="007E5971">
      <w:pPr>
        <w:pStyle w:val="a6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терминов по народно – сценическому танцу.</w:t>
      </w:r>
    </w:p>
    <w:p w14:paraId="0264F91F" w14:textId="77777777" w:rsidR="00E935C5" w:rsidRPr="00B31B0E" w:rsidRDefault="00E935C5" w:rsidP="007E5971">
      <w:pPr>
        <w:pStyle w:val="a6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для закрепления знаний учащихся по теме «Основные движения русского танца».</w:t>
      </w:r>
    </w:p>
    <w:p w14:paraId="76B5C9FD" w14:textId="77777777" w:rsidR="00E935C5" w:rsidRPr="00B31B0E" w:rsidRDefault="00E935C5" w:rsidP="007E5971">
      <w:pPr>
        <w:pStyle w:val="a6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задания по теме «Словарь терминов народного танца».</w:t>
      </w:r>
    </w:p>
    <w:p w14:paraId="3712E3CD" w14:textId="77777777" w:rsidR="00E935C5" w:rsidRPr="00B31B0E" w:rsidRDefault="00E935C5" w:rsidP="007E5971">
      <w:pPr>
        <w:pStyle w:val="a6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по теме «Классический танец».</w:t>
      </w:r>
    </w:p>
    <w:p w14:paraId="6ABA07D0" w14:textId="77777777" w:rsidR="00E935C5" w:rsidRPr="00B31B0E" w:rsidRDefault="00E935C5" w:rsidP="007E5971">
      <w:pPr>
        <w:pStyle w:val="a6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по теме «Основные положения в хореографии».</w:t>
      </w:r>
    </w:p>
    <w:p w14:paraId="7DCA9651" w14:textId="77777777" w:rsidR="00E935C5" w:rsidRPr="00B31B0E" w:rsidRDefault="00E935C5" w:rsidP="007E5971">
      <w:pPr>
        <w:pStyle w:val="a6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бесед по теме «Беседы о балете».</w:t>
      </w:r>
    </w:p>
    <w:p w14:paraId="5FF5A6DF" w14:textId="77777777" w:rsidR="00E935C5" w:rsidRPr="00B31B0E" w:rsidRDefault="00E935C5" w:rsidP="007E5971">
      <w:pPr>
        <w:pStyle w:val="a6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Разработки бесед по теме «Беседа по балету П.И.Чайковского «Щелкунчик»</w:t>
      </w:r>
    </w:p>
    <w:p w14:paraId="6E0FA62E" w14:textId="77777777" w:rsidR="00E935C5" w:rsidRPr="00B31B0E" w:rsidRDefault="00E935C5" w:rsidP="007E5971">
      <w:pPr>
        <w:pStyle w:val="a6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материалы по теме «Отчетный концерт хореографического коллектива»</w:t>
      </w:r>
    </w:p>
    <w:p w14:paraId="69672580" w14:textId="77777777" w:rsidR="00E935C5" w:rsidRPr="00B31B0E" w:rsidRDefault="00E935C5" w:rsidP="007E5971">
      <w:pPr>
        <w:pStyle w:val="a6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Иллюстрированный материал «Упражнения под чтение стихов».</w:t>
      </w:r>
    </w:p>
    <w:p w14:paraId="351683D4" w14:textId="77777777" w:rsidR="00E935C5" w:rsidRPr="00B31B0E" w:rsidRDefault="00E935C5" w:rsidP="007E5971">
      <w:pPr>
        <w:pStyle w:val="a6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Иллюстрированный материал «Русский танец».</w:t>
      </w:r>
    </w:p>
    <w:p w14:paraId="3BCC3E2C" w14:textId="77777777" w:rsidR="00E935C5" w:rsidRPr="00B31B0E" w:rsidRDefault="00E935C5" w:rsidP="007E5971">
      <w:pPr>
        <w:pStyle w:val="a6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Иллюстрированный материал на повторение движений.</w:t>
      </w:r>
    </w:p>
    <w:p w14:paraId="2579F5E1" w14:textId="77777777" w:rsidR="00E935C5" w:rsidRPr="00B31B0E" w:rsidRDefault="00E935C5" w:rsidP="007E5971">
      <w:pPr>
        <w:pStyle w:val="a6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для закрепления знаний учащихся по теме «Музыкально-образовательная деятельность»</w:t>
      </w:r>
    </w:p>
    <w:p w14:paraId="52DA6EB0" w14:textId="77777777" w:rsidR="00E935C5" w:rsidRPr="00B31B0E" w:rsidRDefault="00E935C5" w:rsidP="007E5971">
      <w:pPr>
        <w:pStyle w:val="a6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Тестовые задания по теме: «Определение характера музыки»</w:t>
      </w:r>
    </w:p>
    <w:p w14:paraId="5C6DF5F0" w14:textId="77777777" w:rsidR="004F2DD4" w:rsidRPr="00B31B0E" w:rsidRDefault="004F2DD4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20D52763" w14:textId="7D345A02" w:rsidR="00E935C5" w:rsidRPr="00B31B0E" w:rsidRDefault="00E935C5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Учебно</w:t>
      </w:r>
      <w:r w:rsidR="004F2DD4" w:rsidRPr="00B31B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 w:rsidRPr="00B31B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методическое обеспечение:</w:t>
      </w:r>
    </w:p>
    <w:p w14:paraId="2C54C573" w14:textId="27EB8118" w:rsidR="00E935C5" w:rsidRPr="00B31B0E" w:rsidRDefault="00E935C5" w:rsidP="007E5971">
      <w:pPr>
        <w:pStyle w:val="a6"/>
        <w:numPr>
          <w:ilvl w:val="0"/>
          <w:numId w:val="8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Технические средства обучения (звуковые):</w:t>
      </w:r>
    </w:p>
    <w:p w14:paraId="4B27A75E" w14:textId="77777777" w:rsidR="00E935C5" w:rsidRPr="00B31B0E" w:rsidRDefault="00E935C5" w:rsidP="007E5971">
      <w:pPr>
        <w:numPr>
          <w:ilvl w:val="0"/>
          <w:numId w:val="7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Видеоаппаратура;</w:t>
      </w:r>
    </w:p>
    <w:p w14:paraId="4B4C8BC7" w14:textId="77777777" w:rsidR="00E935C5" w:rsidRPr="00B31B0E" w:rsidRDefault="00E935C5" w:rsidP="007E5971">
      <w:pPr>
        <w:numPr>
          <w:ilvl w:val="0"/>
          <w:numId w:val="7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Мультимедийная система;</w:t>
      </w:r>
    </w:p>
    <w:p w14:paraId="529B27D6" w14:textId="77777777" w:rsidR="00E935C5" w:rsidRPr="00B31B0E" w:rsidRDefault="00E935C5" w:rsidP="007E5971">
      <w:pPr>
        <w:numPr>
          <w:ilvl w:val="0"/>
          <w:numId w:val="7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Пианино.</w:t>
      </w:r>
    </w:p>
    <w:p w14:paraId="25540EB7" w14:textId="29933BEA" w:rsidR="00E935C5" w:rsidRPr="00B31B0E" w:rsidRDefault="00E935C5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F2DD4" w:rsidRPr="00B31B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>Учебно-наглядные пособия:</w:t>
      </w:r>
    </w:p>
    <w:p w14:paraId="24C55162" w14:textId="77777777" w:rsidR="00E935C5" w:rsidRPr="00B31B0E" w:rsidRDefault="00E935C5" w:rsidP="007E5971">
      <w:pPr>
        <w:numPr>
          <w:ilvl w:val="0"/>
          <w:numId w:val="7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Детские музыкальные инструменты.</w:t>
      </w:r>
    </w:p>
    <w:p w14:paraId="40CFDA58" w14:textId="4DB7E195" w:rsidR="00E935C5" w:rsidRPr="00B31B0E" w:rsidRDefault="00E935C5" w:rsidP="007E5971">
      <w:pPr>
        <w:pStyle w:val="a6"/>
        <w:numPr>
          <w:ilvl w:val="0"/>
          <w:numId w:val="8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Музыкальные игры:</w:t>
      </w:r>
    </w:p>
    <w:p w14:paraId="00F82F39" w14:textId="77777777" w:rsidR="00E935C5" w:rsidRPr="00B31B0E" w:rsidRDefault="00E935C5" w:rsidP="007E5971">
      <w:pPr>
        <w:numPr>
          <w:ilvl w:val="0"/>
          <w:numId w:val="7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«Определи по ритму», «Тихо, громко», «Музыкальное лото», «Веселые ладошки», «Ну- ка, повторяйте», «Стирка», «Зайцы», «Три поросенка», «Волшебный цветок», «Мельница», «Цирковые лошадки», «</w:t>
      </w:r>
      <w:proofErr w:type="spellStart"/>
      <w:r w:rsidRPr="00B31B0E">
        <w:rPr>
          <w:rFonts w:ascii="Times New Roman" w:eastAsia="Times New Roman" w:hAnsi="Times New Roman" w:cs="Times New Roman"/>
          <w:sz w:val="28"/>
          <w:szCs w:val="28"/>
        </w:rPr>
        <w:t>Кукляндия</w:t>
      </w:r>
      <w:proofErr w:type="spellEnd"/>
      <w:r w:rsidRPr="00B31B0E">
        <w:rPr>
          <w:rFonts w:ascii="Times New Roman" w:eastAsia="Times New Roman" w:hAnsi="Times New Roman" w:cs="Times New Roman"/>
          <w:sz w:val="28"/>
          <w:szCs w:val="28"/>
        </w:rPr>
        <w:t>», «Цветок», «Ленточки», «Снежинки», «Сладкий апельсин» и др.</w:t>
      </w:r>
    </w:p>
    <w:p w14:paraId="4C385B99" w14:textId="38FA9223" w:rsidR="00E935C5" w:rsidRPr="00B31B0E" w:rsidRDefault="00E935C5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4.</w:t>
      </w:r>
      <w:r w:rsidR="004F2DD4" w:rsidRPr="00B31B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>Набор СД – дисков с записями мелодий</w:t>
      </w:r>
    </w:p>
    <w:p w14:paraId="45FAA8BB" w14:textId="77777777" w:rsidR="004F2DD4" w:rsidRPr="00B31B0E" w:rsidRDefault="004F2DD4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BBB304" w14:textId="77777777" w:rsidR="004F2DD4" w:rsidRPr="00B31B0E" w:rsidRDefault="004F2DD4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Кадровое обеспечение </w:t>
      </w:r>
    </w:p>
    <w:p w14:paraId="0DCF9E43" w14:textId="77777777" w:rsidR="004F2DD4" w:rsidRPr="00B31B0E" w:rsidRDefault="004F2DD4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 xml:space="preserve">Программу реализует педагог дополнительного образования, имеющий профессиональную подготовку по профилю деятельности и соответствующий профессиональному стандарту по должности «педагог дополнительного образования». </w:t>
      </w:r>
    </w:p>
    <w:p w14:paraId="1F887D80" w14:textId="77777777" w:rsidR="00A71F7D" w:rsidRPr="00B31B0E" w:rsidRDefault="00A71F7D" w:rsidP="007E5971">
      <w:pPr>
        <w:pStyle w:val="Default"/>
        <w:tabs>
          <w:tab w:val="left" w:pos="1134"/>
        </w:tabs>
        <w:ind w:firstLine="709"/>
        <w:jc w:val="both"/>
        <w:rPr>
          <w:bCs/>
          <w:color w:val="auto"/>
          <w:sz w:val="28"/>
          <w:szCs w:val="28"/>
        </w:rPr>
      </w:pPr>
    </w:p>
    <w:p w14:paraId="52435CBC" w14:textId="77777777" w:rsidR="00A71F7D" w:rsidRPr="00B31B0E" w:rsidRDefault="00A71F7D" w:rsidP="00C436EF">
      <w:pPr>
        <w:pStyle w:val="a6"/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31B0E">
        <w:rPr>
          <w:rFonts w:ascii="Times New Roman" w:hAnsi="Times New Roman" w:cs="Times New Roman"/>
          <w:b/>
          <w:bCs/>
          <w:iCs/>
          <w:sz w:val="28"/>
          <w:szCs w:val="28"/>
        </w:rPr>
        <w:t>Методическое обеспечение программы</w:t>
      </w:r>
    </w:p>
    <w:p w14:paraId="7D496BD7" w14:textId="77777777" w:rsidR="00A71F7D" w:rsidRPr="00B31B0E" w:rsidRDefault="00A71F7D" w:rsidP="007E59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1B0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Современные педагогические технологии </w:t>
      </w:r>
    </w:p>
    <w:p w14:paraId="04BB0541" w14:textId="77777777" w:rsidR="00A71F7D" w:rsidRPr="00B31B0E" w:rsidRDefault="00A71F7D" w:rsidP="007E5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B0E">
        <w:rPr>
          <w:rFonts w:ascii="Times New Roman" w:eastAsia="Calibri" w:hAnsi="Times New Roman" w:cs="Times New Roman"/>
          <w:sz w:val="28"/>
          <w:szCs w:val="28"/>
        </w:rPr>
        <w:t xml:space="preserve">На занятиях применяются следующие современные педагогические и информационные технологии, их комбинации и элементы: технология личностно-ориентированного обучения, технология продуктивного обучения, игровые технологии; технология сотрудничества, технология создания ситуаций успеха, здоровьесберегающие технологии. </w:t>
      </w:r>
    </w:p>
    <w:p w14:paraId="15C542B1" w14:textId="77777777" w:rsidR="00A71F7D" w:rsidRPr="00B31B0E" w:rsidRDefault="00A71F7D" w:rsidP="007E5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31B0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Методы обучения</w:t>
      </w:r>
      <w:r w:rsidRPr="00B31B0E">
        <w:rPr>
          <w:rFonts w:ascii="Times New Roman" w:eastAsia="Calibri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</w:p>
    <w:p w14:paraId="4B9C3CFE" w14:textId="77777777" w:rsidR="00A71F7D" w:rsidRPr="00B31B0E" w:rsidRDefault="00A71F7D" w:rsidP="007E597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31B0E">
        <w:rPr>
          <w:rFonts w:ascii="Times New Roman" w:eastAsia="Calibri" w:hAnsi="Times New Roman" w:cs="Times New Roman"/>
          <w:sz w:val="28"/>
          <w:szCs w:val="28"/>
        </w:rPr>
        <w:t xml:space="preserve">В процессе реализации программы применяются следующие методы обучения: </w:t>
      </w:r>
      <w:r w:rsidRPr="00B31B0E">
        <w:rPr>
          <w:rFonts w:ascii="Times New Roman" w:eastAsia="SimSun" w:hAnsi="Times New Roman" w:cs="Times New Roman"/>
          <w:sz w:val="28"/>
          <w:szCs w:val="28"/>
        </w:rPr>
        <w:t xml:space="preserve">наглядно-зрительный, словесный, практический, репродуктивный, метод формирования интереса к обучению, методы контроля, самоконтроля. </w:t>
      </w:r>
    </w:p>
    <w:p w14:paraId="43DCBB0F" w14:textId="77777777" w:rsidR="00A71F7D" w:rsidRPr="00B31B0E" w:rsidRDefault="00A71F7D" w:rsidP="007E5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0E">
        <w:rPr>
          <w:rFonts w:ascii="Times New Roman" w:hAnsi="Times New Roman" w:cs="Times New Roman"/>
          <w:sz w:val="28"/>
          <w:szCs w:val="28"/>
        </w:rPr>
        <w:t>На занятиях могут использоваться элементы и различные комбинации методов обучения по выбору педагога.</w:t>
      </w:r>
    </w:p>
    <w:p w14:paraId="0600FFAD" w14:textId="77777777" w:rsidR="00A71F7D" w:rsidRPr="00B31B0E" w:rsidRDefault="00A71F7D" w:rsidP="007E5971">
      <w:pPr>
        <w:pStyle w:val="Default"/>
        <w:ind w:firstLine="709"/>
        <w:jc w:val="both"/>
        <w:rPr>
          <w:sz w:val="28"/>
          <w:szCs w:val="28"/>
        </w:rPr>
      </w:pPr>
      <w:r w:rsidRPr="00B31B0E">
        <w:rPr>
          <w:b/>
          <w:i/>
          <w:sz w:val="28"/>
          <w:szCs w:val="28"/>
        </w:rPr>
        <w:t>Формы учебных занятий</w:t>
      </w:r>
      <w:r w:rsidRPr="00B31B0E">
        <w:rPr>
          <w:sz w:val="28"/>
          <w:szCs w:val="28"/>
        </w:rPr>
        <w:t xml:space="preserve"> </w:t>
      </w:r>
    </w:p>
    <w:p w14:paraId="6F5D3F6D" w14:textId="77777777" w:rsidR="00A71F7D" w:rsidRPr="00B31B0E" w:rsidRDefault="00A71F7D" w:rsidP="007E5971">
      <w:pPr>
        <w:pStyle w:val="Default"/>
        <w:ind w:firstLine="709"/>
        <w:jc w:val="both"/>
        <w:rPr>
          <w:sz w:val="28"/>
          <w:szCs w:val="28"/>
        </w:rPr>
      </w:pPr>
      <w:r w:rsidRPr="00B31B0E">
        <w:rPr>
          <w:sz w:val="28"/>
          <w:szCs w:val="28"/>
        </w:rPr>
        <w:lastRenderedPageBreak/>
        <w:t>Учебные занятия обеспечены наглядными, раздаточными материалами по тематике разделов. Для каждого раздела программы определены формы занятий, составлен перечень оборудования и оснащения. Формы учебных занятий: беседа, практическая работа, самостоятельная творческая работа.</w:t>
      </w:r>
    </w:p>
    <w:p w14:paraId="67571F8C" w14:textId="77777777" w:rsidR="00A71F7D" w:rsidRPr="00B31B0E" w:rsidRDefault="00A71F7D" w:rsidP="007E5971">
      <w:pPr>
        <w:pStyle w:val="Default"/>
        <w:ind w:firstLine="709"/>
        <w:jc w:val="both"/>
        <w:rPr>
          <w:sz w:val="28"/>
          <w:szCs w:val="28"/>
        </w:rPr>
      </w:pPr>
    </w:p>
    <w:p w14:paraId="14622DE1" w14:textId="77777777" w:rsidR="00A71F7D" w:rsidRPr="00B31B0E" w:rsidRDefault="00A71F7D" w:rsidP="007E5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1B0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Примерный алгоритм проведения учебного занятия</w:t>
      </w:r>
      <w:r w:rsidRPr="00B31B0E">
        <w:rPr>
          <w:rFonts w:ascii="Times New Roman" w:eastAsia="Calibri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</w:p>
    <w:p w14:paraId="1586D96C" w14:textId="77777777" w:rsidR="00A71F7D" w:rsidRPr="00B31B0E" w:rsidRDefault="00A71F7D" w:rsidP="007E5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31B0E">
        <w:rPr>
          <w:rFonts w:ascii="Times New Roman" w:eastAsia="Calibri" w:hAnsi="Times New Roman" w:cs="Times New Roman"/>
          <w:sz w:val="28"/>
          <w:szCs w:val="28"/>
          <w:u w:val="single"/>
        </w:rPr>
        <w:t>I. Организационный этап</w:t>
      </w:r>
    </w:p>
    <w:p w14:paraId="714FBF0D" w14:textId="77777777" w:rsidR="00A71F7D" w:rsidRPr="00B31B0E" w:rsidRDefault="00A71F7D" w:rsidP="007E5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0E">
        <w:rPr>
          <w:rFonts w:ascii="Times New Roman" w:eastAsia="Calibri" w:hAnsi="Times New Roman" w:cs="Times New Roman"/>
          <w:sz w:val="28"/>
          <w:szCs w:val="28"/>
        </w:rPr>
        <w:t xml:space="preserve">Организация учащихся на занятие. Подготовка рабочего места к работе. </w:t>
      </w:r>
      <w:r w:rsidRPr="00B31B0E">
        <w:rPr>
          <w:rFonts w:ascii="Times New Roman" w:hAnsi="Times New Roman" w:cs="Times New Roman"/>
          <w:sz w:val="28"/>
          <w:szCs w:val="28"/>
        </w:rPr>
        <w:t xml:space="preserve">Сообщение темы. Определение цели и задач занятия. Тематические беседы. </w:t>
      </w:r>
    </w:p>
    <w:p w14:paraId="1B61461E" w14:textId="77777777" w:rsidR="00A71F7D" w:rsidRPr="00B31B0E" w:rsidRDefault="00A71F7D" w:rsidP="007E5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31B0E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II</w:t>
      </w:r>
      <w:r w:rsidRPr="00B31B0E">
        <w:rPr>
          <w:rFonts w:ascii="Times New Roman" w:eastAsia="Calibri" w:hAnsi="Times New Roman" w:cs="Times New Roman"/>
          <w:sz w:val="28"/>
          <w:szCs w:val="28"/>
          <w:u w:val="single"/>
        </w:rPr>
        <w:t>. Основной этап</w:t>
      </w:r>
    </w:p>
    <w:p w14:paraId="7DCBB20E" w14:textId="77777777" w:rsidR="00A71F7D" w:rsidRPr="00B31B0E" w:rsidRDefault="00A71F7D" w:rsidP="007E5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B0E">
        <w:rPr>
          <w:rFonts w:ascii="Times New Roman" w:eastAsia="Calibri" w:hAnsi="Times New Roman" w:cs="Times New Roman"/>
          <w:i/>
          <w:sz w:val="28"/>
          <w:szCs w:val="28"/>
        </w:rPr>
        <w:t>1. Повторение изученного материала.</w:t>
      </w:r>
      <w:r w:rsidRPr="00B31B0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B31B0E">
        <w:rPr>
          <w:rFonts w:ascii="Times New Roman" w:eastAsia="Calibri" w:hAnsi="Times New Roman" w:cs="Times New Roman"/>
          <w:sz w:val="28"/>
          <w:szCs w:val="28"/>
        </w:rPr>
        <w:t>Повторение и закрепление изученного материала через опросы.</w:t>
      </w:r>
    </w:p>
    <w:p w14:paraId="0A7AB608" w14:textId="77777777" w:rsidR="00A71F7D" w:rsidRPr="00B31B0E" w:rsidRDefault="00A71F7D" w:rsidP="007E5971">
      <w:pPr>
        <w:tabs>
          <w:tab w:val="center" w:pos="55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0E">
        <w:rPr>
          <w:rFonts w:ascii="Times New Roman" w:eastAsia="Calibri" w:hAnsi="Times New Roman" w:cs="Times New Roman"/>
          <w:i/>
          <w:sz w:val="28"/>
          <w:szCs w:val="28"/>
        </w:rPr>
        <w:t>2. Изучение нового материала.</w:t>
      </w:r>
      <w:r w:rsidRPr="00B31B0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B31B0E">
        <w:rPr>
          <w:rFonts w:ascii="Times New Roman" w:eastAsia="Calibri" w:hAnsi="Times New Roman" w:cs="Times New Roman"/>
          <w:sz w:val="28"/>
          <w:szCs w:val="28"/>
        </w:rPr>
        <w:t xml:space="preserve">Сообщение и обсуждение нового материала. </w:t>
      </w:r>
      <w:r w:rsidRPr="00B31B0E">
        <w:rPr>
          <w:rFonts w:ascii="Times New Roman" w:hAnsi="Times New Roman" w:cs="Times New Roman"/>
          <w:sz w:val="28"/>
          <w:szCs w:val="28"/>
        </w:rPr>
        <w:t xml:space="preserve">Объяснение педагога. </w:t>
      </w:r>
      <w:r w:rsidRPr="00B31B0E">
        <w:rPr>
          <w:rFonts w:ascii="Times New Roman" w:eastAsia="Calibri" w:hAnsi="Times New Roman" w:cs="Times New Roman"/>
          <w:sz w:val="28"/>
          <w:szCs w:val="28"/>
        </w:rPr>
        <w:t xml:space="preserve">Знакомство с новыми понятиями и представлениями. </w:t>
      </w:r>
      <w:r w:rsidRPr="00B31B0E">
        <w:rPr>
          <w:rFonts w:ascii="Times New Roman" w:hAnsi="Times New Roman" w:cs="Times New Roman"/>
          <w:sz w:val="28"/>
          <w:szCs w:val="28"/>
        </w:rPr>
        <w:t xml:space="preserve">Включение учащихся в освоение нового материала через совместную деятельность. </w:t>
      </w:r>
      <w:r w:rsidRPr="00B31B0E">
        <w:rPr>
          <w:rFonts w:ascii="Times New Roman" w:eastAsia="Calibri" w:hAnsi="Times New Roman" w:cs="Times New Roman"/>
          <w:sz w:val="28"/>
          <w:szCs w:val="28"/>
        </w:rPr>
        <w:t>Закрепление изученного материала</w:t>
      </w:r>
      <w:r w:rsidRPr="00B31B0E">
        <w:rPr>
          <w:rFonts w:ascii="Times New Roman" w:hAnsi="Times New Roman" w:cs="Times New Roman"/>
          <w:sz w:val="28"/>
          <w:szCs w:val="28"/>
        </w:rPr>
        <w:t xml:space="preserve"> через опросы, практическую работу, самостоятельную работу. Выполнение заданий по новой теме с созданием ситуации успеха. Динамические паузы.</w:t>
      </w:r>
    </w:p>
    <w:p w14:paraId="20A5F699" w14:textId="77777777" w:rsidR="00A71F7D" w:rsidRPr="00B31B0E" w:rsidRDefault="00A71F7D" w:rsidP="007E5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31B0E">
        <w:rPr>
          <w:rFonts w:ascii="Times New Roman" w:eastAsia="Calibri" w:hAnsi="Times New Roman" w:cs="Times New Roman"/>
          <w:sz w:val="28"/>
          <w:szCs w:val="28"/>
          <w:u w:val="single"/>
        </w:rPr>
        <w:t>III. Завершающий этап</w:t>
      </w:r>
    </w:p>
    <w:p w14:paraId="19F20D12" w14:textId="77777777" w:rsidR="00A71F7D" w:rsidRPr="00B31B0E" w:rsidRDefault="00A71F7D" w:rsidP="007E5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B0E">
        <w:rPr>
          <w:rFonts w:ascii="Times New Roman" w:hAnsi="Times New Roman" w:cs="Times New Roman"/>
          <w:sz w:val="28"/>
          <w:szCs w:val="28"/>
        </w:rPr>
        <w:t>Подведение итогов</w:t>
      </w:r>
      <w:r w:rsidRPr="00B31B0E">
        <w:rPr>
          <w:rFonts w:ascii="Times New Roman" w:eastAsia="Calibri" w:hAnsi="Times New Roman" w:cs="Times New Roman"/>
          <w:sz w:val="28"/>
          <w:szCs w:val="28"/>
        </w:rPr>
        <w:t xml:space="preserve"> занятия. </w:t>
      </w:r>
      <w:r w:rsidRPr="00B31B0E">
        <w:rPr>
          <w:rFonts w:ascii="Times New Roman" w:hAnsi="Times New Roman" w:cs="Times New Roman"/>
          <w:sz w:val="28"/>
          <w:szCs w:val="28"/>
        </w:rPr>
        <w:t>Анализ и обсуждение результатов. Похвала, поощрение, одобрение. Мотивация и стимулирование познавательного интереса учащихся к учебному материалу следующего занятия.</w:t>
      </w:r>
    </w:p>
    <w:p w14:paraId="75EC3BEF" w14:textId="77777777" w:rsidR="00A71F7D" w:rsidRPr="00B31B0E" w:rsidRDefault="00A71F7D" w:rsidP="007E5971">
      <w:pPr>
        <w:pStyle w:val="Default"/>
        <w:tabs>
          <w:tab w:val="left" w:pos="1134"/>
        </w:tabs>
        <w:ind w:firstLine="709"/>
        <w:jc w:val="both"/>
        <w:rPr>
          <w:bCs/>
          <w:color w:val="auto"/>
          <w:sz w:val="28"/>
          <w:szCs w:val="28"/>
        </w:rPr>
      </w:pPr>
    </w:p>
    <w:p w14:paraId="02C43C36" w14:textId="77777777" w:rsidR="00A71F7D" w:rsidRPr="00B31B0E" w:rsidRDefault="00A71F7D" w:rsidP="00C436EF">
      <w:pPr>
        <w:pStyle w:val="Default"/>
        <w:tabs>
          <w:tab w:val="left" w:pos="1134"/>
        </w:tabs>
        <w:jc w:val="center"/>
        <w:rPr>
          <w:b/>
          <w:color w:val="auto"/>
          <w:sz w:val="28"/>
          <w:szCs w:val="28"/>
        </w:rPr>
      </w:pPr>
      <w:r w:rsidRPr="00B31B0E">
        <w:rPr>
          <w:b/>
          <w:color w:val="auto"/>
          <w:sz w:val="28"/>
          <w:szCs w:val="28"/>
        </w:rPr>
        <w:t>Условия реализации программы</w:t>
      </w:r>
    </w:p>
    <w:p w14:paraId="5561E4F3" w14:textId="77777777" w:rsidR="00A71F7D" w:rsidRPr="00B31B0E" w:rsidRDefault="00A71F7D" w:rsidP="007E5971">
      <w:pPr>
        <w:pStyle w:val="Default"/>
        <w:ind w:firstLine="709"/>
        <w:jc w:val="both"/>
        <w:rPr>
          <w:b/>
          <w:i/>
          <w:color w:val="auto"/>
          <w:sz w:val="28"/>
          <w:szCs w:val="28"/>
        </w:rPr>
      </w:pPr>
      <w:r w:rsidRPr="00B31B0E">
        <w:rPr>
          <w:b/>
          <w:i/>
          <w:color w:val="auto"/>
          <w:sz w:val="28"/>
          <w:szCs w:val="28"/>
        </w:rPr>
        <w:t>Материально-техническое обеспечение</w:t>
      </w:r>
    </w:p>
    <w:p w14:paraId="27991067" w14:textId="77777777" w:rsidR="00A71F7D" w:rsidRPr="00B31B0E" w:rsidRDefault="00D80FAC" w:rsidP="007E5971">
      <w:pPr>
        <w:pStyle w:val="Default"/>
        <w:ind w:firstLine="709"/>
        <w:jc w:val="both"/>
        <w:rPr>
          <w:sz w:val="28"/>
          <w:szCs w:val="28"/>
        </w:rPr>
      </w:pPr>
      <w:r w:rsidRPr="00B31B0E">
        <w:rPr>
          <w:i/>
          <w:iCs/>
          <w:sz w:val="28"/>
          <w:szCs w:val="28"/>
        </w:rPr>
        <w:t>Музыкальный зал</w:t>
      </w:r>
      <w:r w:rsidR="00A71F7D" w:rsidRPr="00B31B0E">
        <w:rPr>
          <w:i/>
          <w:iCs/>
          <w:sz w:val="28"/>
          <w:szCs w:val="28"/>
        </w:rPr>
        <w:t xml:space="preserve">. </w:t>
      </w:r>
      <w:r w:rsidR="00A71F7D" w:rsidRPr="00B31B0E">
        <w:rPr>
          <w:sz w:val="28"/>
          <w:szCs w:val="28"/>
        </w:rPr>
        <w:t xml:space="preserve">Для занятий используется просторное светлое помещение, отвечающее санитарно-эпидемиологическим требованиям к учреждениям дополнительного образования (СП 2.4.3648-20 от 28.09.2020 г). Помещение сухое, с естественным доступом воздуха, легко проветриваемое, с достаточным дневным и искусственным освещением, с правильно организованными учебными местами в соответствии с требованиями техники безопасности. </w:t>
      </w:r>
    </w:p>
    <w:p w14:paraId="3616F5E4" w14:textId="79804C36" w:rsidR="00A71F7D" w:rsidRPr="00B31B0E" w:rsidRDefault="00A71F7D" w:rsidP="007E59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31B0E">
        <w:rPr>
          <w:i/>
          <w:iCs/>
          <w:sz w:val="28"/>
          <w:szCs w:val="28"/>
        </w:rPr>
        <w:t>Учебное оборудование.</w:t>
      </w:r>
      <w:r w:rsidR="00AD1FAF" w:rsidRPr="00B31B0E">
        <w:rPr>
          <w:i/>
          <w:iCs/>
          <w:sz w:val="28"/>
          <w:szCs w:val="28"/>
        </w:rPr>
        <w:t xml:space="preserve"> Музыкальный</w:t>
      </w:r>
      <w:r w:rsidRPr="00B31B0E">
        <w:rPr>
          <w:i/>
          <w:iCs/>
          <w:sz w:val="28"/>
          <w:szCs w:val="28"/>
        </w:rPr>
        <w:t xml:space="preserve"> </w:t>
      </w:r>
      <w:r w:rsidR="00AD1FAF" w:rsidRPr="00B31B0E">
        <w:rPr>
          <w:sz w:val="28"/>
          <w:szCs w:val="28"/>
        </w:rPr>
        <w:t>зал оборудован мебелью,</w:t>
      </w:r>
      <w:r w:rsidR="00F57CF0" w:rsidRPr="00B31B0E">
        <w:rPr>
          <w:sz w:val="28"/>
          <w:szCs w:val="28"/>
        </w:rPr>
        <w:t xml:space="preserve"> </w:t>
      </w:r>
      <w:r w:rsidRPr="00B31B0E">
        <w:rPr>
          <w:sz w:val="28"/>
          <w:szCs w:val="28"/>
        </w:rPr>
        <w:t>наглядными материалами, техническими средствами обучения (ноутбук, проектор, видеокамера). На занятиях используются инструкции по безопасным условиям труда (при работе с разными техническими средствами), справочная и специальная литература.</w:t>
      </w:r>
    </w:p>
    <w:p w14:paraId="643CDADD" w14:textId="77777777" w:rsidR="00F57CF0" w:rsidRPr="00B31B0E" w:rsidRDefault="00F57CF0" w:rsidP="007E5971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14:paraId="0A5ADE6B" w14:textId="77777777" w:rsidR="00C436EF" w:rsidRDefault="00C436EF" w:rsidP="00C436EF">
      <w:pPr>
        <w:pStyle w:val="Default"/>
        <w:ind w:left="709"/>
        <w:jc w:val="center"/>
        <w:rPr>
          <w:b/>
          <w:color w:val="auto"/>
          <w:sz w:val="28"/>
          <w:szCs w:val="28"/>
        </w:rPr>
      </w:pPr>
    </w:p>
    <w:p w14:paraId="10C7EC7C" w14:textId="77777777" w:rsidR="00C436EF" w:rsidRDefault="00C436EF" w:rsidP="00C436EF">
      <w:pPr>
        <w:pStyle w:val="Default"/>
        <w:ind w:left="709"/>
        <w:jc w:val="center"/>
        <w:rPr>
          <w:b/>
          <w:color w:val="auto"/>
          <w:sz w:val="28"/>
          <w:szCs w:val="28"/>
        </w:rPr>
      </w:pPr>
    </w:p>
    <w:p w14:paraId="72994EE9" w14:textId="77777777" w:rsidR="00C436EF" w:rsidRDefault="00C436EF" w:rsidP="00C436EF">
      <w:pPr>
        <w:pStyle w:val="Default"/>
        <w:ind w:left="709"/>
        <w:jc w:val="center"/>
        <w:rPr>
          <w:b/>
          <w:color w:val="auto"/>
          <w:sz w:val="28"/>
          <w:szCs w:val="28"/>
        </w:rPr>
      </w:pPr>
    </w:p>
    <w:p w14:paraId="73AA3220" w14:textId="77777777" w:rsidR="00C436EF" w:rsidRDefault="00C436EF" w:rsidP="00C436EF">
      <w:pPr>
        <w:pStyle w:val="Default"/>
        <w:ind w:left="709"/>
        <w:jc w:val="center"/>
        <w:rPr>
          <w:b/>
          <w:color w:val="auto"/>
          <w:sz w:val="28"/>
          <w:szCs w:val="28"/>
        </w:rPr>
      </w:pPr>
    </w:p>
    <w:p w14:paraId="57FAB2A9" w14:textId="77777777" w:rsidR="00C436EF" w:rsidRDefault="00C436EF" w:rsidP="00C436EF">
      <w:pPr>
        <w:pStyle w:val="Default"/>
        <w:ind w:left="709"/>
        <w:jc w:val="center"/>
        <w:rPr>
          <w:b/>
          <w:color w:val="auto"/>
          <w:sz w:val="28"/>
          <w:szCs w:val="28"/>
        </w:rPr>
      </w:pPr>
    </w:p>
    <w:p w14:paraId="450E6A2F" w14:textId="6351E63E" w:rsidR="00425AF6" w:rsidRPr="00B31B0E" w:rsidRDefault="00425AF6" w:rsidP="00C436EF">
      <w:pPr>
        <w:pStyle w:val="Default"/>
        <w:ind w:left="709"/>
        <w:jc w:val="center"/>
        <w:rPr>
          <w:b/>
          <w:color w:val="auto"/>
          <w:sz w:val="28"/>
          <w:szCs w:val="28"/>
        </w:rPr>
      </w:pPr>
      <w:r w:rsidRPr="00B31B0E">
        <w:rPr>
          <w:b/>
          <w:color w:val="auto"/>
          <w:sz w:val="28"/>
          <w:szCs w:val="28"/>
        </w:rPr>
        <w:lastRenderedPageBreak/>
        <w:t>Рабочая программа воспитания</w:t>
      </w:r>
    </w:p>
    <w:p w14:paraId="550C656A" w14:textId="77777777" w:rsidR="00425AF6" w:rsidRPr="00B31B0E" w:rsidRDefault="00425AF6" w:rsidP="007E5971">
      <w:pPr>
        <w:pStyle w:val="a4"/>
        <w:ind w:firstLine="709"/>
        <w:jc w:val="both"/>
        <w:rPr>
          <w:sz w:val="28"/>
          <w:szCs w:val="28"/>
        </w:rPr>
      </w:pPr>
      <w:r w:rsidRPr="00B31B0E">
        <w:rPr>
          <w:sz w:val="28"/>
          <w:szCs w:val="28"/>
        </w:rPr>
        <w:t>Программа «</w:t>
      </w:r>
      <w:r w:rsidR="007A733D" w:rsidRPr="00B31B0E">
        <w:rPr>
          <w:sz w:val="28"/>
          <w:szCs w:val="28"/>
        </w:rPr>
        <w:t>Солнечные зайчики</w:t>
      </w:r>
      <w:r w:rsidRPr="00B31B0E">
        <w:rPr>
          <w:sz w:val="28"/>
          <w:szCs w:val="28"/>
        </w:rPr>
        <w:t>» имеет художественную направленность.</w:t>
      </w:r>
    </w:p>
    <w:p w14:paraId="579B7344" w14:textId="77777777" w:rsidR="00425AF6" w:rsidRPr="00B31B0E" w:rsidRDefault="00425AF6" w:rsidP="007E5971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B31B0E">
        <w:rPr>
          <w:color w:val="000000"/>
          <w:sz w:val="28"/>
          <w:szCs w:val="28"/>
        </w:rPr>
        <w:t>Приобщение детей к практической деятельности является средством общего развития ребёнка, становлению социально значимых личностных качеств, а также формированию системы специальных технологических и универсальных учебных действий. Развитие сенсомоторных навыков: тактильной, зрительной памяти, координации мелкой моторики рук - является важнейшим средством коррекции психического развития ребёнка.</w:t>
      </w:r>
    </w:p>
    <w:p w14:paraId="01A1D6CB" w14:textId="77777777" w:rsidR="00425AF6" w:rsidRPr="00B31B0E" w:rsidRDefault="00425AF6" w:rsidP="007E5971">
      <w:pPr>
        <w:pStyle w:val="a4"/>
        <w:ind w:firstLine="709"/>
        <w:jc w:val="both"/>
        <w:rPr>
          <w:sz w:val="28"/>
          <w:szCs w:val="28"/>
        </w:rPr>
      </w:pPr>
      <w:r w:rsidRPr="00B31B0E">
        <w:rPr>
          <w:sz w:val="28"/>
          <w:szCs w:val="28"/>
        </w:rPr>
        <w:t xml:space="preserve">Программа имеет 1 уровень: стартовый. </w:t>
      </w:r>
    </w:p>
    <w:p w14:paraId="38B9CA1E" w14:textId="77777777" w:rsidR="00425AF6" w:rsidRPr="00B31B0E" w:rsidRDefault="00425AF6" w:rsidP="007E5971">
      <w:pPr>
        <w:pStyle w:val="a4"/>
        <w:ind w:firstLine="709"/>
        <w:jc w:val="both"/>
        <w:rPr>
          <w:sz w:val="28"/>
          <w:szCs w:val="28"/>
        </w:rPr>
      </w:pPr>
      <w:r w:rsidRPr="00B31B0E">
        <w:rPr>
          <w:sz w:val="28"/>
          <w:szCs w:val="28"/>
        </w:rPr>
        <w:t>Срок реализации – 1 год.</w:t>
      </w:r>
    </w:p>
    <w:p w14:paraId="21929B6A" w14:textId="684225A1" w:rsidR="003F0C67" w:rsidRPr="00B31B0E" w:rsidRDefault="003F0C67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Воспитание в коллективе – это целенаправленный творческий процесс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взаимодействия педагога и воспитанников. А также создание условий для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позитивной адаптации и развития личности ребенка, социализации и интеграции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воспитанника к нынешней и будущей жизни.</w:t>
      </w:r>
    </w:p>
    <w:p w14:paraId="06A0A481" w14:textId="7DEB76F3" w:rsidR="003F0C67" w:rsidRPr="00B31B0E" w:rsidRDefault="003F0C67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Воспитательный процесс в танцевальном коллективе представляет собой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целостную динамическую систему, направленную на формирование творческого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коллектива, создание комфортной обстановки, благоприятных условий для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успешного развития индивидуальности каждого воспитанника. Создание таких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условий осуществляется педагогом через включение ребенка в различные виды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социальных отношений в обучении, общении и практической деятельности.</w:t>
      </w:r>
    </w:p>
    <w:p w14:paraId="636DB362" w14:textId="66BF11CB" w:rsidR="003F0C67" w:rsidRPr="00B31B0E" w:rsidRDefault="003F0C67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основе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воспитательной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работе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хореографического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коллектива «Грация» лежат основные направления:</w:t>
      </w:r>
    </w:p>
    <w:p w14:paraId="028794CA" w14:textId="77777777" w:rsidR="003F0C67" w:rsidRPr="00B31B0E" w:rsidRDefault="003F0C67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Нравственное воспитание</w:t>
      </w:r>
    </w:p>
    <w:p w14:paraId="2663C939" w14:textId="77777777" w:rsidR="003F0C67" w:rsidRPr="00B31B0E" w:rsidRDefault="003F0C67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Организация здорового образа жизни</w:t>
      </w:r>
    </w:p>
    <w:p w14:paraId="5D2B6041" w14:textId="4B1A98E0" w:rsidR="003F0C67" w:rsidRPr="00B31B0E" w:rsidRDefault="003F0C67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Работа с родителями</w:t>
      </w:r>
    </w:p>
    <w:p w14:paraId="64189892" w14:textId="5EA8A0C6" w:rsidR="003F0C67" w:rsidRPr="00B31B0E" w:rsidRDefault="003F0C67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Мероприятия по предупреждению правонарушений воспитанников</w:t>
      </w:r>
    </w:p>
    <w:p w14:paraId="7DD41AB6" w14:textId="77777777" w:rsidR="00F57CF0" w:rsidRPr="00B31B0E" w:rsidRDefault="00F57CF0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EA1F5A7" w14:textId="77777777" w:rsidR="003F0C67" w:rsidRPr="00B31B0E" w:rsidRDefault="003F0C67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 программы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6DBDF04" w14:textId="6D4980B0" w:rsidR="003F0C67" w:rsidRPr="00B31B0E" w:rsidRDefault="003F0C67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 условий для формирования здоровой (духовно, нравственно,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физически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психически)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творческой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личности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методами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формами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воспитательной работы через деятельность хореографического коллектива.</w:t>
      </w:r>
    </w:p>
    <w:p w14:paraId="6190C583" w14:textId="77777777" w:rsidR="00F57CF0" w:rsidRPr="00B31B0E" w:rsidRDefault="00F57CF0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C075999" w14:textId="37DAD7AC" w:rsidR="003F0C67" w:rsidRPr="00B31B0E" w:rsidRDefault="003F0C67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Данной целью определяются следующие задачи:</w:t>
      </w:r>
    </w:p>
    <w:p w14:paraId="7AE90F10" w14:textId="2BB78D6D" w:rsidR="003F0C67" w:rsidRPr="00B31B0E" w:rsidRDefault="003F0C67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Организация разнообразной, творческой деятельности, в ходе которой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благополучная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социализация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воспитанника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(«потребность в творческой деятельности»).</w:t>
      </w:r>
    </w:p>
    <w:p w14:paraId="56C22F28" w14:textId="277AED7A" w:rsidR="003F0C67" w:rsidRPr="00B31B0E" w:rsidRDefault="003F0C67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Создание условий для сохранения и укрепления здоровья воспитанников.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Только здоровый человек способен и готов к активной творческой деятельности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(«потребность быть здоровым»).</w:t>
      </w:r>
    </w:p>
    <w:p w14:paraId="00AE2CCA" w14:textId="694992E3" w:rsidR="003F0C67" w:rsidRPr="00B31B0E" w:rsidRDefault="003F0C67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Воспитание у детей уважительного отношения друг к другу и старшим,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благоприятного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нравственно-психологического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климата,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здоровых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межличностных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отношений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коллективе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(«потребность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защищенности,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безопасности»).</w:t>
      </w:r>
    </w:p>
    <w:p w14:paraId="7D8E4E34" w14:textId="18DF898D" w:rsidR="003F0C67" w:rsidRPr="00B31B0E" w:rsidRDefault="003F0C67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• Создание условий для успешного самоутверждения и творческого развития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каждого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воспитанника,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привитие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сознательного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поведения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самодисциплины («потребность в уважении, признании»).</w:t>
      </w:r>
    </w:p>
    <w:p w14:paraId="1072627C" w14:textId="4F513E87" w:rsidR="003F0C67" w:rsidRPr="00B31B0E" w:rsidRDefault="003F0C67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Формирование сплоченного коллектива через развитие коммуникативных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способностей воспитанников, организация работы по единению и сотрудничеству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руководителя и воспитанников, формирование навыков совместной деятельности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(«потребность в коллективной деятельности»).</w:t>
      </w:r>
    </w:p>
    <w:p w14:paraId="56286406" w14:textId="1238836F" w:rsidR="003F0C67" w:rsidRPr="00B31B0E" w:rsidRDefault="003F0C67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Важным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моментом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подбор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методов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воспитательной работы в хореографическом 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коллективе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через которые будут</w:t>
      </w:r>
      <w:r w:rsidR="00F57CF0"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реализовываться поставленные цели и задачи.</w:t>
      </w:r>
    </w:p>
    <w:p w14:paraId="669229AC" w14:textId="77777777" w:rsidR="003F0C67" w:rsidRPr="00B31B0E" w:rsidRDefault="003F0C67" w:rsidP="007E5971">
      <w:pPr>
        <w:pStyle w:val="a4"/>
        <w:ind w:firstLine="709"/>
        <w:jc w:val="both"/>
        <w:rPr>
          <w:sz w:val="28"/>
          <w:szCs w:val="28"/>
        </w:rPr>
      </w:pPr>
    </w:p>
    <w:p w14:paraId="1055901E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1B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14:paraId="3D868034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воспитывать стремление к продуктивной комфортной совместной деятельности с другими людьми;</w:t>
      </w:r>
    </w:p>
    <w:p w14:paraId="6BF1124C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воспитывать доброжелательность, эмоциональную отзывчивость;</w:t>
      </w:r>
    </w:p>
    <w:p w14:paraId="1A57CB6C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воспитывать основы волевых проявлений;</w:t>
      </w:r>
    </w:p>
    <w:p w14:paraId="3523B199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воспитывать основы духовно-нравственных ценностей;</w:t>
      </w:r>
    </w:p>
    <w:p w14:paraId="3560F95F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воспитывать культуру поведения;</w:t>
      </w:r>
    </w:p>
    <w:p w14:paraId="644B9397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воспитывать стремление к принятию решений;</w:t>
      </w:r>
    </w:p>
    <w:p w14:paraId="4269FF24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воспитывать эмоционально-эстетическое отношение к окружающей действительности.</w:t>
      </w:r>
    </w:p>
    <w:p w14:paraId="776DE882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7DBAA9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1B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деятельности</w:t>
      </w:r>
    </w:p>
    <w:p w14:paraId="486ED3EA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духовно-нравственное;</w:t>
      </w:r>
    </w:p>
    <w:p w14:paraId="5EC48EC6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художественно-эстетическое.</w:t>
      </w:r>
    </w:p>
    <w:p w14:paraId="35A628CF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784FBC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1B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Формы, методы, технологии</w:t>
      </w:r>
    </w:p>
    <w:p w14:paraId="1C97C487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Формы</w:t>
      </w:r>
      <w:r w:rsidRPr="00B31B0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B3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комбинированное занятие (беседа, мини-лекция, практическая работа, самостоятельная творческая работа), практическое занятие, открытое занятие.</w:t>
      </w:r>
    </w:p>
    <w:p w14:paraId="055B31BC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1B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Методы воспитания</w:t>
      </w:r>
      <w:r w:rsidRPr="00B31B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168F9FBD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формирования интереса к учению (создание ситуаций успеха, приёмы</w:t>
      </w:r>
    </w:p>
    <w:p w14:paraId="1EEFD01B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занимательности);</w:t>
      </w:r>
    </w:p>
    <w:p w14:paraId="710F695B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формирования ответственности в обучении (самостоятельная работа учащихся, подготовка к выступлениям, анализ собственного исполнения);</w:t>
      </w:r>
    </w:p>
    <w:p w14:paraId="7749C82F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поддержка, стимулирование, коллективное мнение, положительная мотивация.</w:t>
      </w:r>
    </w:p>
    <w:p w14:paraId="6491A44A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1B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Технологии: </w:t>
      </w:r>
      <w:r w:rsidRPr="00B3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личностно-ориентированного обучения, продуктивного обучения, сотрудничества, развивающего обучения, группового обучения, дифференцированного обучения, разноуровневого обучения, коллективной творческой деятельности, коллективных обсуждений, создания ситуаций успеха, здоровьесберегающие технологии.</w:t>
      </w:r>
    </w:p>
    <w:p w14:paraId="42589668" w14:textId="77777777" w:rsidR="00425AF6" w:rsidRDefault="00425AF6" w:rsidP="007E5971">
      <w:pPr>
        <w:pStyle w:val="Default"/>
        <w:tabs>
          <w:tab w:val="left" w:pos="1134"/>
        </w:tabs>
        <w:ind w:firstLine="709"/>
        <w:jc w:val="both"/>
        <w:rPr>
          <w:bCs/>
          <w:color w:val="auto"/>
          <w:sz w:val="28"/>
          <w:szCs w:val="28"/>
        </w:rPr>
      </w:pPr>
    </w:p>
    <w:p w14:paraId="1CD5E875" w14:textId="77777777" w:rsidR="00C436EF" w:rsidRPr="00B31B0E" w:rsidRDefault="00C436EF" w:rsidP="007E5971">
      <w:pPr>
        <w:pStyle w:val="Default"/>
        <w:tabs>
          <w:tab w:val="left" w:pos="1134"/>
        </w:tabs>
        <w:ind w:firstLine="709"/>
        <w:jc w:val="both"/>
        <w:rPr>
          <w:bCs/>
          <w:color w:val="auto"/>
          <w:sz w:val="28"/>
          <w:szCs w:val="28"/>
        </w:rPr>
      </w:pPr>
    </w:p>
    <w:p w14:paraId="5B8EE05B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31B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результаты:</w:t>
      </w:r>
    </w:p>
    <w:p w14:paraId="1341F554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31B0E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У учащихся будут сформированы и воспитаны</w:t>
      </w:r>
    </w:p>
    <w:p w14:paraId="646D4B10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1B0E">
        <w:rPr>
          <w:rFonts w:ascii="Times New Roman" w:hAnsi="Times New Roman" w:cs="Times New Roman"/>
          <w:sz w:val="28"/>
          <w:szCs w:val="28"/>
          <w:lang w:eastAsia="ru-RU"/>
        </w:rPr>
        <w:t>- стремление к продуктивной комфортной совместной деятельности с другими людьми;</w:t>
      </w:r>
    </w:p>
    <w:p w14:paraId="4FE5A3D1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1B0E">
        <w:rPr>
          <w:rFonts w:ascii="Times New Roman" w:hAnsi="Times New Roman" w:cs="Times New Roman"/>
          <w:sz w:val="28"/>
          <w:szCs w:val="28"/>
          <w:lang w:eastAsia="ru-RU"/>
        </w:rPr>
        <w:t>- доброжелательность, эмоциональная отзывчивость;</w:t>
      </w:r>
    </w:p>
    <w:p w14:paraId="37CA5E32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1B0E">
        <w:rPr>
          <w:rFonts w:ascii="Times New Roman" w:hAnsi="Times New Roman" w:cs="Times New Roman"/>
          <w:sz w:val="28"/>
          <w:szCs w:val="28"/>
          <w:lang w:eastAsia="ru-RU"/>
        </w:rPr>
        <w:t>- основы волевых проявлений;</w:t>
      </w:r>
    </w:p>
    <w:p w14:paraId="698C72C3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1B0E">
        <w:rPr>
          <w:rFonts w:ascii="Times New Roman" w:hAnsi="Times New Roman" w:cs="Times New Roman"/>
          <w:sz w:val="28"/>
          <w:szCs w:val="28"/>
          <w:lang w:eastAsia="ru-RU"/>
        </w:rPr>
        <w:t>- основы духовно-нравственных ценностей;</w:t>
      </w:r>
    </w:p>
    <w:p w14:paraId="4C1B916F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1B0E">
        <w:rPr>
          <w:rFonts w:ascii="Times New Roman" w:hAnsi="Times New Roman" w:cs="Times New Roman"/>
          <w:sz w:val="28"/>
          <w:szCs w:val="28"/>
          <w:lang w:eastAsia="ru-RU"/>
        </w:rPr>
        <w:t>- культура поведения;</w:t>
      </w:r>
    </w:p>
    <w:p w14:paraId="58A72D0F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1B0E">
        <w:rPr>
          <w:rFonts w:ascii="Times New Roman" w:hAnsi="Times New Roman" w:cs="Times New Roman"/>
          <w:sz w:val="28"/>
          <w:szCs w:val="28"/>
          <w:lang w:eastAsia="ru-RU"/>
        </w:rPr>
        <w:t>- стремление к принятию решений;</w:t>
      </w:r>
    </w:p>
    <w:p w14:paraId="20787B35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1B0E">
        <w:rPr>
          <w:rFonts w:ascii="Times New Roman" w:hAnsi="Times New Roman" w:cs="Times New Roman"/>
          <w:sz w:val="28"/>
          <w:szCs w:val="28"/>
          <w:lang w:eastAsia="ru-RU"/>
        </w:rPr>
        <w:t>- эмоционально-эстетическое отношение к окружающей действительности.</w:t>
      </w:r>
    </w:p>
    <w:p w14:paraId="491B632A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B823F7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31B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Календарный план воспитательной работы</w:t>
      </w:r>
    </w:p>
    <w:p w14:paraId="45488F2D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0BA98007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B31B0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Воспитательные мероприятия в объединении</w:t>
      </w:r>
    </w:p>
    <w:p w14:paraId="00A13562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2889"/>
        <w:gridCol w:w="1881"/>
        <w:gridCol w:w="1907"/>
        <w:gridCol w:w="2061"/>
      </w:tblGrid>
      <w:tr w:rsidR="00425AF6" w:rsidRPr="00B31B0E" w14:paraId="296798FA" w14:textId="77777777" w:rsidTr="00620955">
        <w:tc>
          <w:tcPr>
            <w:tcW w:w="862" w:type="dxa"/>
            <w:vAlign w:val="center"/>
          </w:tcPr>
          <w:p w14:paraId="4389A3DA" w14:textId="77777777" w:rsidR="00425AF6" w:rsidRPr="00B31B0E" w:rsidRDefault="00425AF6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125FC554" w14:textId="77777777" w:rsidR="00425AF6" w:rsidRPr="00B31B0E" w:rsidRDefault="00425AF6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66" w:type="dxa"/>
            <w:vAlign w:val="center"/>
          </w:tcPr>
          <w:p w14:paraId="7F21F25E" w14:textId="77777777" w:rsidR="00425AF6" w:rsidRPr="00B31B0E" w:rsidRDefault="00425AF6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мероприятия, события</w:t>
            </w:r>
          </w:p>
        </w:tc>
        <w:tc>
          <w:tcPr>
            <w:tcW w:w="1914" w:type="dxa"/>
            <w:vAlign w:val="center"/>
          </w:tcPr>
          <w:p w14:paraId="545BEB98" w14:textId="77777777" w:rsidR="00425AF6" w:rsidRPr="00B31B0E" w:rsidRDefault="00425AF6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914" w:type="dxa"/>
            <w:vAlign w:val="center"/>
          </w:tcPr>
          <w:p w14:paraId="656A1257" w14:textId="77777777" w:rsidR="00425AF6" w:rsidRPr="00B31B0E" w:rsidRDefault="00425AF6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 место проведения</w:t>
            </w:r>
          </w:p>
        </w:tc>
        <w:tc>
          <w:tcPr>
            <w:tcW w:w="1915" w:type="dxa"/>
            <w:vAlign w:val="center"/>
          </w:tcPr>
          <w:p w14:paraId="314E7191" w14:textId="77777777" w:rsidR="00425AF6" w:rsidRPr="00B31B0E" w:rsidRDefault="00425AF6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25AF6" w:rsidRPr="00B31B0E" w14:paraId="34865C7A" w14:textId="77777777" w:rsidTr="00620955">
        <w:tc>
          <w:tcPr>
            <w:tcW w:w="862" w:type="dxa"/>
            <w:vAlign w:val="center"/>
          </w:tcPr>
          <w:p w14:paraId="0664655F" w14:textId="77777777" w:rsidR="00425AF6" w:rsidRPr="00B31B0E" w:rsidRDefault="00425AF6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6" w:type="dxa"/>
            <w:vAlign w:val="center"/>
          </w:tcPr>
          <w:p w14:paraId="5491A9FA" w14:textId="77777777" w:rsidR="00425AF6" w:rsidRPr="00B31B0E" w:rsidRDefault="00425AF6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1914" w:type="dxa"/>
            <w:vAlign w:val="center"/>
          </w:tcPr>
          <w:p w14:paraId="7332CC0F" w14:textId="77777777" w:rsidR="00425AF6" w:rsidRPr="00B31B0E" w:rsidRDefault="00425AF6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концерт</w:t>
            </w:r>
          </w:p>
        </w:tc>
        <w:tc>
          <w:tcPr>
            <w:tcW w:w="1914" w:type="dxa"/>
            <w:vAlign w:val="center"/>
          </w:tcPr>
          <w:p w14:paraId="7ECB5F65" w14:textId="77777777" w:rsidR="00425AF6" w:rsidRPr="00B31B0E" w:rsidRDefault="003F0C67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Ноябрь, музыкальный </w:t>
            </w:r>
            <w:r w:rsidR="00425AF6"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зал </w:t>
            </w:r>
          </w:p>
        </w:tc>
        <w:tc>
          <w:tcPr>
            <w:tcW w:w="1915" w:type="dxa"/>
            <w:vAlign w:val="center"/>
          </w:tcPr>
          <w:p w14:paraId="5B17A0F2" w14:textId="77777777" w:rsidR="00425AF6" w:rsidRPr="00B31B0E" w:rsidRDefault="00425AF6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 ДО</w:t>
            </w:r>
          </w:p>
        </w:tc>
      </w:tr>
      <w:tr w:rsidR="00425AF6" w:rsidRPr="00B31B0E" w14:paraId="5F9F7F4A" w14:textId="77777777" w:rsidTr="00620955">
        <w:tc>
          <w:tcPr>
            <w:tcW w:w="862" w:type="dxa"/>
            <w:vAlign w:val="center"/>
          </w:tcPr>
          <w:p w14:paraId="219671C4" w14:textId="77777777" w:rsidR="00425AF6" w:rsidRPr="00B31B0E" w:rsidRDefault="00425AF6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66" w:type="dxa"/>
            <w:vAlign w:val="center"/>
          </w:tcPr>
          <w:p w14:paraId="23971D95" w14:textId="77777777" w:rsidR="00425AF6" w:rsidRPr="00B31B0E" w:rsidRDefault="00425AF6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1914" w:type="dxa"/>
            <w:vAlign w:val="center"/>
          </w:tcPr>
          <w:p w14:paraId="7756AB80" w14:textId="77777777" w:rsidR="00425AF6" w:rsidRPr="00B31B0E" w:rsidRDefault="00425AF6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Беседа, конкурсная программа</w:t>
            </w:r>
          </w:p>
        </w:tc>
        <w:tc>
          <w:tcPr>
            <w:tcW w:w="1914" w:type="dxa"/>
            <w:vAlign w:val="center"/>
          </w:tcPr>
          <w:p w14:paraId="52FE4D8D" w14:textId="77777777" w:rsidR="00425AF6" w:rsidRPr="00B31B0E" w:rsidRDefault="00425AF6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Февраль, </w:t>
            </w:r>
            <w:r w:rsidR="003F0C67"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зал</w:t>
            </w:r>
          </w:p>
        </w:tc>
        <w:tc>
          <w:tcPr>
            <w:tcW w:w="1915" w:type="dxa"/>
            <w:vAlign w:val="center"/>
          </w:tcPr>
          <w:p w14:paraId="00F20466" w14:textId="77777777" w:rsidR="00425AF6" w:rsidRPr="00B31B0E" w:rsidRDefault="00425AF6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 ДО</w:t>
            </w:r>
          </w:p>
        </w:tc>
      </w:tr>
      <w:tr w:rsidR="00425AF6" w:rsidRPr="00B31B0E" w14:paraId="1196FB5C" w14:textId="77777777" w:rsidTr="00620955">
        <w:tc>
          <w:tcPr>
            <w:tcW w:w="862" w:type="dxa"/>
            <w:vAlign w:val="center"/>
          </w:tcPr>
          <w:p w14:paraId="04E3299B" w14:textId="77777777" w:rsidR="00425AF6" w:rsidRPr="00B31B0E" w:rsidRDefault="00425AF6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66" w:type="dxa"/>
            <w:vAlign w:val="center"/>
          </w:tcPr>
          <w:p w14:paraId="19BFD795" w14:textId="77777777" w:rsidR="00425AF6" w:rsidRPr="00B31B0E" w:rsidRDefault="00425AF6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1914" w:type="dxa"/>
            <w:vAlign w:val="center"/>
          </w:tcPr>
          <w:p w14:paraId="6FBE3269" w14:textId="77777777" w:rsidR="00425AF6" w:rsidRPr="00B31B0E" w:rsidRDefault="00425AF6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социальной акции</w:t>
            </w:r>
          </w:p>
        </w:tc>
        <w:tc>
          <w:tcPr>
            <w:tcW w:w="1914" w:type="dxa"/>
            <w:vAlign w:val="center"/>
          </w:tcPr>
          <w:p w14:paraId="6EA0EAB1" w14:textId="77777777" w:rsidR="00425AF6" w:rsidRPr="00B31B0E" w:rsidRDefault="003F0C67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Март, музыкальный зал</w:t>
            </w:r>
          </w:p>
        </w:tc>
        <w:tc>
          <w:tcPr>
            <w:tcW w:w="1915" w:type="dxa"/>
            <w:vAlign w:val="center"/>
          </w:tcPr>
          <w:p w14:paraId="2E586E94" w14:textId="77777777" w:rsidR="00425AF6" w:rsidRPr="00B31B0E" w:rsidRDefault="00425AF6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 ДО</w:t>
            </w:r>
          </w:p>
        </w:tc>
      </w:tr>
    </w:tbl>
    <w:p w14:paraId="6835B8DC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001B1DA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B31B0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Участие учащихся в муниципальных воспитательных мероприятиях</w:t>
      </w:r>
    </w:p>
    <w:p w14:paraId="0C10E18C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023"/>
        <w:gridCol w:w="1920"/>
        <w:gridCol w:w="1871"/>
        <w:gridCol w:w="2061"/>
      </w:tblGrid>
      <w:tr w:rsidR="00425AF6" w:rsidRPr="00B31B0E" w14:paraId="32BA3146" w14:textId="77777777" w:rsidTr="00620955">
        <w:tc>
          <w:tcPr>
            <w:tcW w:w="664" w:type="dxa"/>
            <w:vAlign w:val="center"/>
          </w:tcPr>
          <w:p w14:paraId="7EA97A51" w14:textId="77777777" w:rsidR="00425AF6" w:rsidRPr="00B31B0E" w:rsidRDefault="00425AF6" w:rsidP="007E597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46C67A0C" w14:textId="77777777" w:rsidR="00425AF6" w:rsidRPr="00B31B0E" w:rsidRDefault="00425AF6" w:rsidP="007E597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23" w:type="dxa"/>
            <w:vAlign w:val="center"/>
          </w:tcPr>
          <w:p w14:paraId="47450BAE" w14:textId="77777777" w:rsidR="00425AF6" w:rsidRPr="00B31B0E" w:rsidRDefault="00425AF6" w:rsidP="007E597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мероприятия, события</w:t>
            </w:r>
          </w:p>
        </w:tc>
        <w:tc>
          <w:tcPr>
            <w:tcW w:w="1860" w:type="dxa"/>
            <w:vAlign w:val="center"/>
          </w:tcPr>
          <w:p w14:paraId="3EDDEC93" w14:textId="77777777" w:rsidR="00425AF6" w:rsidRPr="00B31B0E" w:rsidRDefault="00425AF6" w:rsidP="007E597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участия</w:t>
            </w:r>
          </w:p>
        </w:tc>
        <w:tc>
          <w:tcPr>
            <w:tcW w:w="1871" w:type="dxa"/>
            <w:vAlign w:val="center"/>
          </w:tcPr>
          <w:p w14:paraId="62C99F7D" w14:textId="77777777" w:rsidR="00425AF6" w:rsidRPr="00B31B0E" w:rsidRDefault="00425AF6" w:rsidP="007E597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 место проведения</w:t>
            </w:r>
          </w:p>
        </w:tc>
        <w:tc>
          <w:tcPr>
            <w:tcW w:w="1927" w:type="dxa"/>
            <w:vAlign w:val="center"/>
          </w:tcPr>
          <w:p w14:paraId="6BF86150" w14:textId="77777777" w:rsidR="00425AF6" w:rsidRPr="00B31B0E" w:rsidRDefault="00425AF6" w:rsidP="007E597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25AF6" w:rsidRPr="00B31B0E" w14:paraId="7B5A2941" w14:textId="77777777" w:rsidTr="00620955">
        <w:tc>
          <w:tcPr>
            <w:tcW w:w="664" w:type="dxa"/>
            <w:vAlign w:val="center"/>
          </w:tcPr>
          <w:p w14:paraId="2C0123F8" w14:textId="77777777" w:rsidR="00425AF6" w:rsidRPr="00B31B0E" w:rsidRDefault="00425AF6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23" w:type="dxa"/>
            <w:vAlign w:val="center"/>
          </w:tcPr>
          <w:p w14:paraId="42CDBD41" w14:textId="77777777" w:rsidR="00425AF6" w:rsidRPr="00B31B0E" w:rsidRDefault="003F0C67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танцевального</w:t>
            </w:r>
            <w:r w:rsidR="00425AF6"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мастерства</w:t>
            </w:r>
          </w:p>
        </w:tc>
        <w:tc>
          <w:tcPr>
            <w:tcW w:w="1860" w:type="dxa"/>
            <w:vAlign w:val="center"/>
          </w:tcPr>
          <w:p w14:paraId="69E2507C" w14:textId="77777777" w:rsidR="00425AF6" w:rsidRPr="00B31B0E" w:rsidRDefault="00425AF6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Ролевая игра</w:t>
            </w:r>
          </w:p>
        </w:tc>
        <w:tc>
          <w:tcPr>
            <w:tcW w:w="1871" w:type="dxa"/>
            <w:vAlign w:val="center"/>
          </w:tcPr>
          <w:p w14:paraId="2A369823" w14:textId="77777777" w:rsidR="00425AF6" w:rsidRPr="00B31B0E" w:rsidRDefault="00425AF6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27" w:type="dxa"/>
            <w:vAlign w:val="center"/>
          </w:tcPr>
          <w:p w14:paraId="0B77508F" w14:textId="77777777" w:rsidR="00425AF6" w:rsidRPr="00B31B0E" w:rsidRDefault="00425AF6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 ДО</w:t>
            </w:r>
          </w:p>
        </w:tc>
      </w:tr>
      <w:tr w:rsidR="00425AF6" w:rsidRPr="00B31B0E" w14:paraId="2836726D" w14:textId="77777777" w:rsidTr="00620955">
        <w:tc>
          <w:tcPr>
            <w:tcW w:w="664" w:type="dxa"/>
            <w:vAlign w:val="center"/>
          </w:tcPr>
          <w:p w14:paraId="4CEDA25E" w14:textId="77777777" w:rsidR="00425AF6" w:rsidRPr="00B31B0E" w:rsidRDefault="00425AF6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23" w:type="dxa"/>
            <w:vAlign w:val="center"/>
          </w:tcPr>
          <w:p w14:paraId="537ABE73" w14:textId="77777777" w:rsidR="00425AF6" w:rsidRPr="00B31B0E" w:rsidRDefault="003F0C67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Фотоконкурс «Красивый кадр</w:t>
            </w:r>
            <w:r w:rsidR="00425AF6"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60" w:type="dxa"/>
            <w:vAlign w:val="center"/>
          </w:tcPr>
          <w:p w14:paraId="26E91480" w14:textId="77777777" w:rsidR="00425AF6" w:rsidRPr="00B31B0E" w:rsidRDefault="00425AF6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</w:p>
        </w:tc>
        <w:tc>
          <w:tcPr>
            <w:tcW w:w="1871" w:type="dxa"/>
            <w:vAlign w:val="center"/>
          </w:tcPr>
          <w:p w14:paraId="56C43A5B" w14:textId="77777777" w:rsidR="00425AF6" w:rsidRPr="00B31B0E" w:rsidRDefault="00425AF6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27" w:type="dxa"/>
            <w:vAlign w:val="center"/>
          </w:tcPr>
          <w:p w14:paraId="40FF9651" w14:textId="77777777" w:rsidR="00425AF6" w:rsidRPr="00B31B0E" w:rsidRDefault="00425AF6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 ДО</w:t>
            </w:r>
          </w:p>
        </w:tc>
      </w:tr>
      <w:tr w:rsidR="00425AF6" w:rsidRPr="00B31B0E" w14:paraId="5C129F88" w14:textId="77777777" w:rsidTr="00620955">
        <w:tc>
          <w:tcPr>
            <w:tcW w:w="664" w:type="dxa"/>
            <w:vAlign w:val="center"/>
          </w:tcPr>
          <w:p w14:paraId="4BD080A3" w14:textId="77777777" w:rsidR="00425AF6" w:rsidRPr="00B31B0E" w:rsidRDefault="00425AF6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23" w:type="dxa"/>
            <w:vAlign w:val="center"/>
          </w:tcPr>
          <w:p w14:paraId="18E3BA2B" w14:textId="77777777" w:rsidR="00425AF6" w:rsidRPr="00B31B0E" w:rsidRDefault="003F0C67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«Танцевальный рай</w:t>
            </w:r>
            <w:r w:rsidR="00425AF6"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60" w:type="dxa"/>
            <w:vAlign w:val="center"/>
          </w:tcPr>
          <w:p w14:paraId="7369CC00" w14:textId="77777777" w:rsidR="00425AF6" w:rsidRPr="00B31B0E" w:rsidRDefault="003F0C67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номер</w:t>
            </w:r>
          </w:p>
        </w:tc>
        <w:tc>
          <w:tcPr>
            <w:tcW w:w="1871" w:type="dxa"/>
            <w:vAlign w:val="center"/>
          </w:tcPr>
          <w:p w14:paraId="3CC407AC" w14:textId="77777777" w:rsidR="00425AF6" w:rsidRPr="00B31B0E" w:rsidRDefault="00425AF6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27" w:type="dxa"/>
            <w:vAlign w:val="center"/>
          </w:tcPr>
          <w:p w14:paraId="47672C13" w14:textId="77777777" w:rsidR="00425AF6" w:rsidRPr="00B31B0E" w:rsidRDefault="00425AF6" w:rsidP="007E597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 ДО</w:t>
            </w:r>
          </w:p>
        </w:tc>
      </w:tr>
    </w:tbl>
    <w:p w14:paraId="517EFAF3" w14:textId="77777777" w:rsidR="00425AF6" w:rsidRPr="00B31B0E" w:rsidRDefault="00425AF6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F6E0E41" w14:textId="1D16EE27" w:rsidR="00F57CF0" w:rsidRPr="00B31B0E" w:rsidRDefault="00F57CF0" w:rsidP="007E59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1B0E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14:paraId="0C257C27" w14:textId="26144637" w:rsidR="00993BB5" w:rsidRPr="00B31B0E" w:rsidRDefault="00993BB5" w:rsidP="007E5971">
      <w:pPr>
        <w:tabs>
          <w:tab w:val="center" w:pos="8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B0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14:paraId="1518A1E9" w14:textId="77777777" w:rsidR="00993BB5" w:rsidRPr="00B31B0E" w:rsidRDefault="00993BB5" w:rsidP="007E5971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B0E">
        <w:rPr>
          <w:rFonts w:ascii="Times New Roman" w:hAnsi="Times New Roman" w:cs="Times New Roman"/>
          <w:sz w:val="28"/>
          <w:szCs w:val="28"/>
        </w:rPr>
        <w:t>Матяшина</w:t>
      </w:r>
      <w:proofErr w:type="spellEnd"/>
      <w:r w:rsidRPr="00B31B0E">
        <w:rPr>
          <w:rFonts w:ascii="Times New Roman" w:hAnsi="Times New Roman" w:cs="Times New Roman"/>
          <w:sz w:val="28"/>
          <w:szCs w:val="28"/>
        </w:rPr>
        <w:t xml:space="preserve"> А.А. Образовательная программа «Путешествие с страну «Хореография»</w:t>
      </w:r>
      <w:proofErr w:type="gramStart"/>
      <w:r w:rsidRPr="00B31B0E">
        <w:rPr>
          <w:rFonts w:ascii="Times New Roman" w:hAnsi="Times New Roman" w:cs="Times New Roman"/>
          <w:sz w:val="28"/>
          <w:szCs w:val="28"/>
        </w:rPr>
        <w:t>».-</w:t>
      </w:r>
      <w:proofErr w:type="gramEnd"/>
      <w:r w:rsidRPr="00B31B0E">
        <w:rPr>
          <w:rFonts w:ascii="Times New Roman" w:hAnsi="Times New Roman" w:cs="Times New Roman"/>
          <w:sz w:val="28"/>
          <w:szCs w:val="28"/>
        </w:rPr>
        <w:t xml:space="preserve"> В кн.: Фольклор. Музыка. </w:t>
      </w:r>
      <w:proofErr w:type="gramStart"/>
      <w:r w:rsidRPr="00B31B0E">
        <w:rPr>
          <w:rFonts w:ascii="Times New Roman" w:hAnsi="Times New Roman" w:cs="Times New Roman"/>
          <w:sz w:val="28"/>
          <w:szCs w:val="28"/>
        </w:rPr>
        <w:t>Театр.-</w:t>
      </w:r>
      <w:proofErr w:type="gramEnd"/>
      <w:r w:rsidRPr="00B31B0E">
        <w:rPr>
          <w:rFonts w:ascii="Times New Roman" w:hAnsi="Times New Roman" w:cs="Times New Roman"/>
          <w:sz w:val="28"/>
          <w:szCs w:val="28"/>
        </w:rPr>
        <w:t xml:space="preserve"> </w:t>
      </w:r>
      <w:r w:rsidRPr="00B31B0E">
        <w:rPr>
          <w:rFonts w:ascii="Times New Roman" w:eastAsia="Times-Roman" w:hAnsi="Times New Roman" w:cs="Times New Roman"/>
          <w:sz w:val="28"/>
          <w:szCs w:val="28"/>
        </w:rPr>
        <w:t xml:space="preserve">театр: Программы и конспекты занятий для педагогов дополнительного образования, работающих с дошкольниками: </w:t>
      </w:r>
      <w:proofErr w:type="spellStart"/>
      <w:r w:rsidRPr="00B31B0E">
        <w:rPr>
          <w:rFonts w:ascii="Times New Roman" w:eastAsia="Times-Roman" w:hAnsi="Times New Roman" w:cs="Times New Roman"/>
          <w:sz w:val="28"/>
          <w:szCs w:val="28"/>
        </w:rPr>
        <w:t>Програм</w:t>
      </w:r>
      <w:proofErr w:type="spellEnd"/>
      <w:r w:rsidRPr="00B31B0E">
        <w:rPr>
          <w:rFonts w:ascii="Times New Roman" w:eastAsia="Times-Roman" w:hAnsi="Times New Roman" w:cs="Times New Roman"/>
          <w:sz w:val="28"/>
          <w:szCs w:val="28"/>
        </w:rPr>
        <w:t xml:space="preserve">.-метод. пособие / Под ред. С </w:t>
      </w:r>
      <w:proofErr w:type="gramStart"/>
      <w:r w:rsidRPr="00B31B0E">
        <w:rPr>
          <w:rFonts w:ascii="Times New Roman" w:eastAsia="Times-Roman" w:hAnsi="Times New Roman" w:cs="Times New Roman"/>
          <w:sz w:val="28"/>
          <w:szCs w:val="28"/>
        </w:rPr>
        <w:t>И .</w:t>
      </w:r>
      <w:proofErr w:type="gramEnd"/>
      <w:r w:rsidRPr="00B31B0E">
        <w:rPr>
          <w:rFonts w:ascii="Times New Roman" w:eastAsia="Times-Roman" w:hAnsi="Times New Roman" w:cs="Times New Roman"/>
          <w:sz w:val="28"/>
          <w:szCs w:val="28"/>
        </w:rPr>
        <w:t xml:space="preserve"> Мерзляковой. - М.: </w:t>
      </w:r>
      <w:proofErr w:type="spellStart"/>
      <w:r w:rsidRPr="00B31B0E">
        <w:rPr>
          <w:rFonts w:ascii="Times New Roman" w:eastAsia="Times-Roman" w:hAnsi="Times New Roman" w:cs="Times New Roman"/>
          <w:sz w:val="28"/>
          <w:szCs w:val="28"/>
        </w:rPr>
        <w:t>Гуманит</w:t>
      </w:r>
      <w:proofErr w:type="spellEnd"/>
      <w:r w:rsidRPr="00B31B0E">
        <w:rPr>
          <w:rFonts w:ascii="Times New Roman" w:eastAsia="Times-Roman" w:hAnsi="Times New Roman" w:cs="Times New Roman"/>
          <w:sz w:val="28"/>
          <w:szCs w:val="28"/>
        </w:rPr>
        <w:t>. изд. центр ВЛАДОС, 2003, с. 104-119. - (Воспитание и доп. образование детей).</w:t>
      </w:r>
    </w:p>
    <w:p w14:paraId="6D0834E5" w14:textId="77777777" w:rsidR="00993BB5" w:rsidRPr="00B31B0E" w:rsidRDefault="00993BB5" w:rsidP="007E5971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0E">
        <w:rPr>
          <w:rFonts w:ascii="Times New Roman" w:hAnsi="Times New Roman" w:cs="Times New Roman"/>
          <w:sz w:val="28"/>
          <w:szCs w:val="28"/>
        </w:rPr>
        <w:t>Пряхина О.В. Программа «Пластика движений</w:t>
      </w:r>
      <w:proofErr w:type="gramStart"/>
      <w:r w:rsidRPr="00B31B0E">
        <w:rPr>
          <w:rFonts w:ascii="Times New Roman" w:hAnsi="Times New Roman" w:cs="Times New Roman"/>
          <w:sz w:val="28"/>
          <w:szCs w:val="28"/>
        </w:rPr>
        <w:t>».-</w:t>
      </w:r>
      <w:proofErr w:type="gramEnd"/>
      <w:r w:rsidRPr="00B31B0E">
        <w:rPr>
          <w:rFonts w:ascii="Times New Roman" w:hAnsi="Times New Roman" w:cs="Times New Roman"/>
          <w:sz w:val="28"/>
          <w:szCs w:val="28"/>
        </w:rPr>
        <w:t xml:space="preserve"> В сб.: Программы для учреждений дополнительного образования детей. </w:t>
      </w:r>
      <w:proofErr w:type="spellStart"/>
      <w:r w:rsidRPr="00B31B0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31B0E">
        <w:rPr>
          <w:rFonts w:ascii="Times New Roman" w:hAnsi="Times New Roman" w:cs="Times New Roman"/>
          <w:sz w:val="28"/>
          <w:szCs w:val="28"/>
        </w:rPr>
        <w:t>. 2.- 2-е изд.- М.: ГОУ ЦРСДОД, 2003, с. 71-73.</w:t>
      </w:r>
    </w:p>
    <w:p w14:paraId="6EE21971" w14:textId="77777777" w:rsidR="00993BB5" w:rsidRPr="00B31B0E" w:rsidRDefault="00993BB5" w:rsidP="007E5971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0E">
        <w:rPr>
          <w:rFonts w:ascii="Times New Roman" w:hAnsi="Times New Roman" w:cs="Times New Roman"/>
          <w:sz w:val="28"/>
          <w:szCs w:val="28"/>
        </w:rPr>
        <w:t>Ионе Е.А. Образовательная программа «История балета</w:t>
      </w:r>
      <w:proofErr w:type="gramStart"/>
      <w:r w:rsidRPr="00B31B0E">
        <w:rPr>
          <w:rFonts w:ascii="Times New Roman" w:hAnsi="Times New Roman" w:cs="Times New Roman"/>
          <w:sz w:val="28"/>
          <w:szCs w:val="28"/>
        </w:rPr>
        <w:t>».-</w:t>
      </w:r>
      <w:proofErr w:type="gramEnd"/>
      <w:r w:rsidRPr="00B31B0E">
        <w:rPr>
          <w:rFonts w:ascii="Times New Roman" w:hAnsi="Times New Roman" w:cs="Times New Roman"/>
          <w:sz w:val="28"/>
          <w:szCs w:val="28"/>
        </w:rPr>
        <w:t xml:space="preserve"> В сб.: Образовательные программы дополнительного образования детей. Методическое пособие для образовательных учреждений. Приложение к журналу «Дополнительное образование и воспитание» № 4 (6) 2011, с. 7-39.</w:t>
      </w:r>
    </w:p>
    <w:p w14:paraId="72F705C0" w14:textId="77777777" w:rsidR="00993BB5" w:rsidRPr="00B31B0E" w:rsidRDefault="00993BB5" w:rsidP="007E5971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0E">
        <w:rPr>
          <w:rFonts w:ascii="Times New Roman" w:hAnsi="Times New Roman" w:cs="Times New Roman"/>
          <w:sz w:val="28"/>
          <w:szCs w:val="28"/>
        </w:rPr>
        <w:t>Возрастная и педагогическая психология: Детство, отрочество, юность – М.: Академия, - 2000, с.38.</w:t>
      </w:r>
    </w:p>
    <w:p w14:paraId="09A480C7" w14:textId="77777777" w:rsidR="00993BB5" w:rsidRPr="00B31B0E" w:rsidRDefault="00993BB5" w:rsidP="007E5971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 xml:space="preserve">Ж.Е. </w:t>
      </w:r>
      <w:proofErr w:type="spellStart"/>
      <w:r w:rsidRPr="00B31B0E">
        <w:rPr>
          <w:rFonts w:ascii="Times New Roman" w:eastAsia="Times New Roman" w:hAnsi="Times New Roman" w:cs="Times New Roman"/>
          <w:sz w:val="28"/>
          <w:szCs w:val="28"/>
        </w:rPr>
        <w:t>Фирилева</w:t>
      </w:r>
      <w:proofErr w:type="spellEnd"/>
      <w:r w:rsidRPr="00B31B0E">
        <w:rPr>
          <w:rFonts w:ascii="Times New Roman" w:eastAsia="Times New Roman" w:hAnsi="Times New Roman" w:cs="Times New Roman"/>
          <w:sz w:val="28"/>
          <w:szCs w:val="28"/>
        </w:rPr>
        <w:t>, Е.Г. Сайкина «Танцевально-игровая гимнастика для детей» Санкт – Петербург 2003г.</w:t>
      </w:r>
    </w:p>
    <w:p w14:paraId="06ED06AC" w14:textId="77777777" w:rsidR="00993BB5" w:rsidRPr="00B31B0E" w:rsidRDefault="00993BB5" w:rsidP="007E5971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 xml:space="preserve">Н. Зарецкая, З. </w:t>
      </w:r>
      <w:proofErr w:type="spellStart"/>
      <w:r w:rsidRPr="00B31B0E">
        <w:rPr>
          <w:rFonts w:ascii="Times New Roman" w:eastAsia="Times New Roman" w:hAnsi="Times New Roman" w:cs="Times New Roman"/>
          <w:sz w:val="28"/>
          <w:szCs w:val="28"/>
        </w:rPr>
        <w:t>Роот</w:t>
      </w:r>
      <w:proofErr w:type="spellEnd"/>
      <w:r w:rsidRPr="00B31B0E">
        <w:rPr>
          <w:rFonts w:ascii="Times New Roman" w:eastAsia="Times New Roman" w:hAnsi="Times New Roman" w:cs="Times New Roman"/>
          <w:sz w:val="28"/>
          <w:szCs w:val="28"/>
        </w:rPr>
        <w:t xml:space="preserve"> «Танцы в детском саду» Москва 2003г.</w:t>
      </w:r>
    </w:p>
    <w:p w14:paraId="4E25A6B0" w14:textId="77777777" w:rsidR="00993BB5" w:rsidRPr="00B31B0E" w:rsidRDefault="00993BB5" w:rsidP="007E5971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  <w:lang w:eastAsia="ru-RU"/>
        </w:rPr>
        <w:t>“О гигиенических требованиях к максимальной нагрузке детей дошкольного возраста в организованных формах обучения”. Письмо МО РФ от 14.03.2000 г. № 65/ 23-16</w:t>
      </w:r>
    </w:p>
    <w:p w14:paraId="15787C3E" w14:textId="77777777" w:rsidR="00993BB5" w:rsidRPr="00B31B0E" w:rsidRDefault="00AF075C" w:rsidP="007E5971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93BB5" w:rsidRPr="00B31B0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http://horeograf.ucoz.ru/blog/metodika_raboty_s_detmi_metodicheskoe_posobie_quot_ot_ritmiki_k_tancu_quot/2011-12-08-1-</w:t>
        </w:r>
      </w:hyperlink>
      <w:r w:rsidR="00993BB5" w:rsidRPr="00B31B0E">
        <w:rPr>
          <w:rFonts w:ascii="Times New Roman" w:hAnsi="Times New Roman" w:cs="Times New Roman"/>
          <w:sz w:val="28"/>
          <w:szCs w:val="28"/>
        </w:rPr>
        <w:t xml:space="preserve"> о методике партерного экзерсиса- «Методика работы с детьми. Методическое пособие «От ритмики к танцу».</w:t>
      </w:r>
    </w:p>
    <w:p w14:paraId="4A4302E1" w14:textId="7F7CC331" w:rsidR="00993BB5" w:rsidRPr="00B31B0E" w:rsidRDefault="00993BB5" w:rsidP="007E5971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Лисенкова И.Н., Меньшова В.Н.; под ред. Крылова О.Б. Развитие пластики в современных танцевальных ритмах: Учебно-методическое пособие / Лисенкова И.Н., </w:t>
      </w:r>
      <w:proofErr w:type="gramStart"/>
      <w:r w:rsidRPr="00B3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Меньшова  В.Н.</w:t>
      </w:r>
      <w:proofErr w:type="gramEnd"/>
      <w:r w:rsidRPr="00B3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 ред. Крылова  О.Б. Развитие пластики в современных  танцевальных ритмах: Учебно-методическое  пособие.– М.:1989.</w:t>
      </w:r>
    </w:p>
    <w:p w14:paraId="07D25FF6" w14:textId="77777777" w:rsidR="00993BB5" w:rsidRPr="00B31B0E" w:rsidRDefault="00993BB5" w:rsidP="007E5971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3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ТанцкейС</w:t>
      </w:r>
      <w:proofErr w:type="spellEnd"/>
      <w:r w:rsidRPr="00B3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танцы для праздника: Электронное периодическое издание / под ред. Хаустова В.В. – К.: 2011.</w:t>
      </w:r>
    </w:p>
    <w:p w14:paraId="2CB81B43" w14:textId="77777777" w:rsidR="00993BB5" w:rsidRPr="00B31B0E" w:rsidRDefault="00993BB5" w:rsidP="007E5971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из Википедии — свободной энциклопедии- http://ru.wikipedia.o</w:t>
      </w:r>
    </w:p>
    <w:p w14:paraId="318F4226" w14:textId="77777777" w:rsidR="007E5971" w:rsidRDefault="007E5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4658CA6" w14:textId="340B5381" w:rsidR="00AE4702" w:rsidRPr="00B31B0E" w:rsidRDefault="00AE4702" w:rsidP="007E59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597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14:paraId="1926C5BE" w14:textId="77777777" w:rsidR="007E5971" w:rsidRDefault="007E5971" w:rsidP="007E5971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D162E5" w14:textId="5FE96DD1" w:rsidR="00E935C5" w:rsidRPr="007E5971" w:rsidRDefault="00E935C5" w:rsidP="007E5971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E59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ОЦЕНОЧНЫЕ МАТЕРИАЛЫ</w:t>
      </w:r>
    </w:p>
    <w:p w14:paraId="69CBB392" w14:textId="77777777" w:rsidR="00E935C5" w:rsidRPr="00B31B0E" w:rsidRDefault="00E935C5" w:rsidP="007E5971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B4D3B6" w14:textId="77777777" w:rsidR="00E935C5" w:rsidRPr="00B31B0E" w:rsidRDefault="00E935C5" w:rsidP="007E5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В процессе наблюдения педагог оценивает проявления детей, условно ориентируясь на лучшие показатели, выявленные для данного возраста.</w:t>
      </w:r>
    </w:p>
    <w:p w14:paraId="222AC7A2" w14:textId="77777777" w:rsidR="00E935C5" w:rsidRPr="00B31B0E" w:rsidRDefault="00E935C5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Cs/>
          <w:i/>
          <w:sz w:val="28"/>
          <w:szCs w:val="28"/>
        </w:rPr>
        <w:t>Цель диагностики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>: выявление уровня музыкального и психомоторного развития детей (начального уровня и динамики развития), эффективности педагогического воздействия.</w:t>
      </w:r>
    </w:p>
    <w:p w14:paraId="5E395583" w14:textId="77777777" w:rsidR="00E935C5" w:rsidRPr="00B31B0E" w:rsidRDefault="00E935C5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Метод диагностики: наблюдение за детьми в процессе движения под музыку в условиях выполнения обычных и специально подобранных заданий (на основе репертуара из «Ритмической мозаики»).</w:t>
      </w:r>
    </w:p>
    <w:p w14:paraId="58925D40" w14:textId="77777777" w:rsidR="00E935C5" w:rsidRPr="00B31B0E" w:rsidRDefault="00E935C5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Cs/>
          <w:i/>
          <w:sz w:val="28"/>
          <w:szCs w:val="28"/>
        </w:rPr>
        <w:t>Критерии оценки детей</w:t>
      </w:r>
      <w:r w:rsidRPr="00B31B0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2105837" w14:textId="77777777" w:rsidR="00E935C5" w:rsidRPr="00B31B0E" w:rsidRDefault="00E935C5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 балла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> – движения выражают музыкальный образ и совпадают с тонкой нюансировкой, фразами.</w:t>
      </w:r>
    </w:p>
    <w:p w14:paraId="4814E20A" w14:textId="77777777" w:rsidR="00E935C5" w:rsidRPr="00B31B0E" w:rsidRDefault="00E935C5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 балла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> – передают только общий характер, темп, метроритм.</w:t>
      </w:r>
    </w:p>
    <w:p w14:paraId="64306BFB" w14:textId="77777777" w:rsidR="00E935C5" w:rsidRPr="00B31B0E" w:rsidRDefault="00E935C5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 балл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> – движения не совпадают с темпом, метроритмом музыки, ориентированы только на начало и конец звучания, а также на счет и показ взрослого.</w:t>
      </w:r>
    </w:p>
    <w:p w14:paraId="30AB5E91" w14:textId="77777777" w:rsidR="00E935C5" w:rsidRPr="00B31B0E" w:rsidRDefault="00E935C5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Параметры:</w:t>
      </w:r>
    </w:p>
    <w:p w14:paraId="3957A71C" w14:textId="77777777" w:rsidR="00E935C5" w:rsidRPr="00B31B0E" w:rsidRDefault="00E935C5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bCs/>
          <w:sz w:val="28"/>
          <w:szCs w:val="28"/>
        </w:rPr>
        <w:t>эмоциональность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> – выразительность мимики и пантомимики, передача в жестах разнообразной гаммы чувств исходя из музыки и содержания композиции. Оценивается этот показатель по внешним проявлениям.</w:t>
      </w:r>
    </w:p>
    <w:p w14:paraId="72B2AD1E" w14:textId="77777777" w:rsidR="00E935C5" w:rsidRPr="00B31B0E" w:rsidRDefault="00E935C5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творческие проявления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> – умение импровизировать под знакомую и незнакомую музыку на основе освоенных на занятиях движений, а также придумывать собственные, оригинальные «па». Оценка конкретизируется в зависимости от возраста и обученности ребенка. Оценивается в процессе наблюдения.</w:t>
      </w:r>
    </w:p>
    <w:p w14:paraId="4BA850D5" w14:textId="77777777" w:rsidR="00E935C5" w:rsidRPr="00B31B0E" w:rsidRDefault="00E935C5" w:rsidP="007E5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31DBD1" w14:textId="6E0FD1B5" w:rsidR="00E935C5" w:rsidRPr="00B31B0E" w:rsidRDefault="00E935C5" w:rsidP="007E5971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B31B0E">
        <w:rPr>
          <w:color w:val="auto"/>
          <w:sz w:val="28"/>
          <w:szCs w:val="28"/>
        </w:rPr>
        <w:t>Для оценки результатов обучения на программе «Солнечные зай</w:t>
      </w:r>
      <w:r w:rsidR="00F57CF0" w:rsidRPr="00B31B0E">
        <w:rPr>
          <w:color w:val="auto"/>
          <w:sz w:val="28"/>
          <w:szCs w:val="28"/>
        </w:rPr>
        <w:t>ч</w:t>
      </w:r>
      <w:r w:rsidRPr="00B31B0E">
        <w:rPr>
          <w:color w:val="auto"/>
          <w:sz w:val="28"/>
          <w:szCs w:val="28"/>
        </w:rPr>
        <w:t>ики» применяется мониторинг и промежуточная диагностика в конце каждого полугодия.</w:t>
      </w:r>
    </w:p>
    <w:p w14:paraId="7ACA8BA2" w14:textId="77777777" w:rsidR="00E935C5" w:rsidRPr="00B31B0E" w:rsidRDefault="00E935C5" w:rsidP="007E5971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1B0E">
        <w:rPr>
          <w:color w:val="auto"/>
          <w:sz w:val="28"/>
          <w:szCs w:val="28"/>
        </w:rPr>
        <w:t xml:space="preserve">Педагогический мониторинг включает в себя: мониторинг результатов обучения по дополнительной общеразвивающей программе, мониторинг </w:t>
      </w:r>
      <w:r w:rsidRPr="00B31B0E">
        <w:rPr>
          <w:sz w:val="28"/>
          <w:szCs w:val="28"/>
        </w:rPr>
        <w:t>проявления ключевых компетенций.</w:t>
      </w:r>
    </w:p>
    <w:p w14:paraId="475BB439" w14:textId="77777777" w:rsidR="00E935C5" w:rsidRPr="00B31B0E" w:rsidRDefault="00E935C5" w:rsidP="007E5971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1B0E">
        <w:rPr>
          <w:sz w:val="28"/>
          <w:szCs w:val="28"/>
        </w:rPr>
        <w:t>Результатом обучения является участие не менее 40% обучающихся по программе в муниципальных, региональных, всероссийских и международных конкурсных мероприятий, включенных в региональный и/или федеральный перечень олимпиад и иных танцевальных и творческих конкурсов, мероприятий, направленных на развитие  творческих способностей, способностей к занятиям  физической культурой и спортом, на развитие интереса хореографии, изобретательской, творческой, физкультурно-спортивной деятельности, а так же на пропаганду научных знаний, творческих и спортивных достижений.</w:t>
      </w:r>
    </w:p>
    <w:p w14:paraId="241DB79D" w14:textId="77777777" w:rsidR="00E935C5" w:rsidRPr="00B31B0E" w:rsidRDefault="00E935C5" w:rsidP="007E59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B0E">
        <w:rPr>
          <w:rFonts w:ascii="Times New Roman" w:hAnsi="Times New Roman" w:cs="Times New Roman"/>
          <w:bCs/>
          <w:i/>
          <w:sz w:val="28"/>
          <w:szCs w:val="28"/>
        </w:rPr>
        <w:lastRenderedPageBreak/>
        <w:t>Формы</w:t>
      </w:r>
      <w:r w:rsidRPr="00B31B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1B0E">
        <w:rPr>
          <w:rFonts w:ascii="Times New Roman" w:hAnsi="Times New Roman" w:cs="Times New Roman"/>
          <w:bCs/>
          <w:i/>
          <w:sz w:val="28"/>
          <w:szCs w:val="28"/>
        </w:rPr>
        <w:t>отслеживания, фиксации, предъявления, демонстрации образовательных результатов</w:t>
      </w:r>
      <w:r w:rsidRPr="00B31B0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319D1C3" w14:textId="77777777" w:rsidR="00E935C5" w:rsidRPr="00B31B0E" w:rsidRDefault="00E935C5" w:rsidP="007E5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0E">
        <w:rPr>
          <w:rFonts w:ascii="Times New Roman" w:hAnsi="Times New Roman" w:cs="Times New Roman"/>
          <w:bCs/>
          <w:sz w:val="28"/>
          <w:szCs w:val="28"/>
        </w:rPr>
        <w:t>Журнал учета работы педагога, наблюдение и дневник наблюдений, опрос, самостоятельная работа, мониторинг</w:t>
      </w:r>
      <w:r w:rsidRPr="00B31B0E">
        <w:rPr>
          <w:rFonts w:ascii="Times New Roman" w:hAnsi="Times New Roman" w:cs="Times New Roman"/>
          <w:sz w:val="28"/>
          <w:szCs w:val="28"/>
        </w:rPr>
        <w:t xml:space="preserve"> </w:t>
      </w:r>
      <w:r w:rsidRPr="00B31B0E">
        <w:rPr>
          <w:rFonts w:ascii="Times New Roman" w:hAnsi="Times New Roman" w:cs="Times New Roman"/>
          <w:bCs/>
          <w:sz w:val="28"/>
          <w:szCs w:val="28"/>
        </w:rPr>
        <w:t>результатов обучения, фотоматериалы, видеозаписи, открытое занятие</w:t>
      </w:r>
      <w:r w:rsidRPr="00B31B0E">
        <w:rPr>
          <w:rFonts w:ascii="Times New Roman" w:hAnsi="Times New Roman" w:cs="Times New Roman"/>
          <w:sz w:val="28"/>
          <w:szCs w:val="28"/>
        </w:rPr>
        <w:t xml:space="preserve">, </w:t>
      </w:r>
      <w:r w:rsidRPr="00B31B0E">
        <w:rPr>
          <w:rFonts w:ascii="Times New Roman" w:hAnsi="Times New Roman" w:cs="Times New Roman"/>
          <w:bCs/>
          <w:sz w:val="28"/>
          <w:szCs w:val="28"/>
        </w:rPr>
        <w:t>конкурс, тематические игры (конкурсы,), аналитический материал по итогам тестирования и мониторинга.</w:t>
      </w:r>
      <w:r w:rsidRPr="00B31B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90E382" w14:textId="77777777" w:rsidR="00E935C5" w:rsidRPr="00B31B0E" w:rsidRDefault="00E935C5" w:rsidP="007E5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D73B9A" w14:textId="77777777" w:rsidR="00AE4702" w:rsidRPr="00B31B0E" w:rsidRDefault="00AE4702" w:rsidP="007E5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В процессе наблюдения педагог оценивает проявления детей, условно ориентируясь на лучшие показатели, выявленные для данного возраста.</w:t>
      </w:r>
    </w:p>
    <w:p w14:paraId="1D165DC3" w14:textId="77777777" w:rsidR="00A20618" w:rsidRPr="00B31B0E" w:rsidRDefault="00A20618" w:rsidP="007E5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17BB02" w14:textId="77777777" w:rsidR="00A20618" w:rsidRPr="00B31B0E" w:rsidRDefault="00A20618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bCs/>
          <w:i/>
          <w:sz w:val="28"/>
          <w:szCs w:val="28"/>
        </w:rPr>
        <w:t>Цель диагностики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>: выявление уровня музыкального и психомоторного развития детей (начального уровня и динамики развития), эффективности педагогического воздействия.</w:t>
      </w:r>
    </w:p>
    <w:p w14:paraId="6F6E2C44" w14:textId="77777777" w:rsidR="00A20618" w:rsidRPr="00B31B0E" w:rsidRDefault="00A20618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B0E">
        <w:rPr>
          <w:rFonts w:ascii="Times New Roman" w:eastAsia="Times New Roman" w:hAnsi="Times New Roman" w:cs="Times New Roman"/>
          <w:sz w:val="28"/>
          <w:szCs w:val="28"/>
        </w:rPr>
        <w:t>Метод диагностики: наблюдение за детьми в процессе движения под музыку в условиях выполнения обычных и специально подобранных заданий (на осн</w:t>
      </w:r>
      <w:r w:rsidRPr="00B31B0E">
        <w:rPr>
          <w:rFonts w:ascii="Times New Roman" w:hAnsi="Times New Roman" w:cs="Times New Roman"/>
          <w:sz w:val="28"/>
          <w:szCs w:val="28"/>
        </w:rPr>
        <w:t>о</w:t>
      </w:r>
      <w:r w:rsidRPr="00B31B0E">
        <w:rPr>
          <w:rFonts w:ascii="Times New Roman" w:eastAsia="Times New Roman" w:hAnsi="Times New Roman" w:cs="Times New Roman"/>
          <w:sz w:val="28"/>
          <w:szCs w:val="28"/>
        </w:rPr>
        <w:t>ве репертуара из «Ритмической мозаики»).</w:t>
      </w:r>
    </w:p>
    <w:p w14:paraId="43C2140D" w14:textId="77777777" w:rsidR="00A20618" w:rsidRPr="00B31B0E" w:rsidRDefault="00A20618" w:rsidP="007E5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B70F98" w14:textId="62B53C96" w:rsidR="00A20618" w:rsidRPr="007E5971" w:rsidRDefault="00A20618" w:rsidP="007E5971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31B0E">
        <w:rPr>
          <w:b/>
          <w:bCs/>
          <w:color w:val="000000"/>
          <w:sz w:val="28"/>
          <w:szCs w:val="28"/>
        </w:rPr>
        <w:t>Календарный учебный график з</w:t>
      </w:r>
      <w:r w:rsidR="007E5971">
        <w:rPr>
          <w:b/>
          <w:bCs/>
          <w:color w:val="000000"/>
          <w:sz w:val="28"/>
          <w:szCs w:val="28"/>
        </w:rPr>
        <w:t>анятий</w:t>
      </w:r>
    </w:p>
    <w:tbl>
      <w:tblPr>
        <w:tblpPr w:leftFromText="180" w:rightFromText="180" w:vertAnchor="text" w:horzAnchor="page" w:tblpXSpec="center" w:tblpY="497"/>
        <w:tblW w:w="78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993"/>
        <w:gridCol w:w="4820"/>
        <w:gridCol w:w="1359"/>
      </w:tblGrid>
      <w:tr w:rsidR="00C436EF" w:rsidRPr="00B31B0E" w14:paraId="2A73A3A8" w14:textId="77777777" w:rsidTr="00C436EF">
        <w:trPr>
          <w:trHeight w:val="8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vAlign w:val="center"/>
            <w:hideMark/>
          </w:tcPr>
          <w:p w14:paraId="22700644" w14:textId="65C4CAC2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vAlign w:val="center"/>
            <w:hideMark/>
          </w:tcPr>
          <w:p w14:paraId="15454AD8" w14:textId="62B074F6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vAlign w:val="center"/>
            <w:hideMark/>
          </w:tcPr>
          <w:p w14:paraId="1B93C4DC" w14:textId="77777777" w:rsidR="00C436EF" w:rsidRPr="00B31B0E" w:rsidRDefault="00C436EF" w:rsidP="007E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vAlign w:val="center"/>
            <w:hideMark/>
          </w:tcPr>
          <w:p w14:paraId="3F188358" w14:textId="77777777" w:rsidR="00C436EF" w:rsidRPr="00B31B0E" w:rsidRDefault="00C436EF" w:rsidP="007E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C436EF" w:rsidRPr="00B31B0E" w14:paraId="26046A2C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315A31F5" w14:textId="49A364A5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3C01FF59" w14:textId="1C58E490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547459AA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радостных встреч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43657348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436EF" w:rsidRPr="00B31B0E" w14:paraId="5F8BBA6B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1269EBBC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6F7300D2" w14:textId="19451AE4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75E341F9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осенних фантазий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4A6D5612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36EF" w:rsidRPr="00B31B0E" w14:paraId="1AFE3895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0E7B7876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70AE5D4A" w14:textId="0B25679C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052656E0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танцев с осенними листьями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5A2D6811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36EF" w:rsidRPr="00B31B0E" w14:paraId="1A9E428E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25CD6EE4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37721AFE" w14:textId="350489CA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68C8CBA9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Осенние настроения в музыке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1D928FAB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36EF" w:rsidRPr="00B31B0E" w14:paraId="1F48FBC5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446BF43D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1BA612D6" w14:textId="0A26D41E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34140986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дождиков и танцующих зонтиков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3EF3852E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36EF" w:rsidRPr="00B31B0E" w14:paraId="3084606A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4DEF8809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2A7DA266" w14:textId="0EA42C30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152AC705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Осенняя ярмарка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19C4DDF9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36EF" w:rsidRPr="00B31B0E" w14:paraId="70175F6C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61739CDF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300602C2" w14:textId="4B3FE423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7E6CE2DE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осенней грусти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1F57384B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36EF" w:rsidRPr="00B31B0E" w14:paraId="4D6F4CB2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4BB4ABB1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3B42FC86" w14:textId="6D1FDD1E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126555AC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Осенний карнавал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5B32F85F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36EF" w:rsidRPr="00B31B0E" w14:paraId="498E4042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41DE2FFE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7874149D" w14:textId="7A72AFE5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0A52335E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осенних сказок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4798BCC2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36EF" w:rsidRPr="00B31B0E" w14:paraId="3ED6C7D9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7143FF63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6F54ECCF" w14:textId="1CD2E8E4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1FE055B8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Праздник первой снежинки и зимнего ветерка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04AEBEB5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36EF" w:rsidRPr="00B31B0E" w14:paraId="3CD19EC9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50BD9C1C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2A3F3743" w14:textId="623D40AD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53992030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счастливых снеговиков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7D4E3845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36EF" w:rsidRPr="00B31B0E" w14:paraId="2800E962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50C55844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793C640D" w14:textId="62E7227C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040E5EC8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зимний лес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3C01B170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36EF" w:rsidRPr="00B31B0E" w14:paraId="0702B2BD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46062A52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665230CE" w14:textId="5822CFA1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4683E250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Белая неделя: ожидание чуда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7E11AC0F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36EF" w:rsidRPr="00B31B0E" w14:paraId="04BCCCE8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0D8FB6BC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4EAB9620" w14:textId="4A84327F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0B22F098" w14:textId="4393FF4D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Ожидание волшебного праздника Ёлки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55C514D3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36EF" w:rsidRPr="00B31B0E" w14:paraId="430BC9CD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5A0D831F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38992160" w14:textId="4C921843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4E64C90D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здоровья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10485C5B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36EF" w:rsidRPr="00B31B0E" w14:paraId="0DF8CDF9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3649A6E6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08C4DA57" w14:textId="1BB9B249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43BB9BFB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ледяных фигур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513589EB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36EF" w:rsidRPr="00B31B0E" w14:paraId="6A98DBE0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1D027584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3F4E6032" w14:textId="3DF95C3B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2D116708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снежных фантазий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172E69AD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36EF" w:rsidRPr="00B31B0E" w14:paraId="6900992C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05380BE7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056F0688" w14:textId="225428BD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0D20614E" w14:textId="2A596C14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Новогодний карнавал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28192DD9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36EF" w:rsidRPr="00B31B0E" w14:paraId="38C3FE1B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52EA8677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761F52B9" w14:textId="11ABA451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662EF402" w14:textId="0D52537C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Прощай, Ёлочка!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55FBD26A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36EF" w:rsidRPr="00B31B0E" w14:paraId="5498E1EF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51F8243B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4D6EC1C5" w14:textId="00CB801C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3ABB69D7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Масленицы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78905850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36EF" w:rsidRPr="00B31B0E" w14:paraId="2BD15796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082064D2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6F30BB81" w14:textId="19FE6CFE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75DB19AD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Ожидание весны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2F780E82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36EF" w:rsidRPr="00B31B0E" w14:paraId="5C8A1E54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1919DE7A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6FA5D2A3" w14:textId="50A8164E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391E2FF1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военно-спортивных игр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7345EC60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36EF" w:rsidRPr="00B31B0E" w14:paraId="4635446E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39BA554E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4D1CA08A" w14:textId="5B6C7EFF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2AA92A5C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подарки для бабушки и мамы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1B8E8948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36EF" w:rsidRPr="00B31B0E" w14:paraId="08B837C7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048F0F6C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53F313D0" w14:textId="6C50D7E6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5AC13930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маминых улыбок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5A5EFA61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36EF" w:rsidRPr="00B31B0E" w14:paraId="3057B90F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1E408D49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5730F94F" w14:textId="74777588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6558F78F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Встречаем птиц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183B2719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36EF" w:rsidRPr="00B31B0E" w14:paraId="4721EE94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30633929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3A3539DE" w14:textId="25E4E0AA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7DF24DF9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капели и ручейков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2C0E9975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36EF" w:rsidRPr="00B31B0E" w14:paraId="0500B23F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7BCA6BC5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2D11375F" w14:textId="588B8FC8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6BE3E705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весеннего ветерка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473630F3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36EF" w:rsidRPr="00B31B0E" w14:paraId="62886C78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06C2D7CF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3B6A650A" w14:textId="7D17C411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4267CC3C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Встречаем дорогих гостей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2B9A890C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36EF" w:rsidRPr="00B31B0E" w14:paraId="16EBF39C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26B63301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2D63A59C" w14:textId="13C9CD45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086A88AA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любимые игрушки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5CA0911D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36EF" w:rsidRPr="00B31B0E" w14:paraId="4D76B316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74ED54A0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576B5192" w14:textId="3FD484BE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39F4AEF0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любимые песенки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3148B5E4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36EF" w:rsidRPr="00B31B0E" w14:paraId="69F1685D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5DC122DD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4EE2D8CB" w14:textId="56F53B19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096E9509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первых цветов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3C24C6F5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36EF" w:rsidRPr="00B31B0E" w14:paraId="554642EE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6D3D9CF0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0B0C424B" w14:textId="18E91244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25D23258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весенних лучиков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7FC21FAE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36EF" w:rsidRPr="00B31B0E" w14:paraId="019F76DC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038293E2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45B71580" w14:textId="406E688F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61F4B09F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одуванчиков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4D885130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436EF" w:rsidRPr="00B31B0E" w14:paraId="32F555B0" w14:textId="77777777" w:rsidTr="00C436EF">
        <w:trPr>
          <w:trHeight w:val="2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5D9F86EC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</w:tcPr>
          <w:p w14:paraId="6A8E2108" w14:textId="66AE1615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64859EFE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лето красное!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46" w:type="dxa"/>
            </w:tcMar>
            <w:hideMark/>
          </w:tcPr>
          <w:p w14:paraId="0583F908" w14:textId="77777777" w:rsidR="00C436EF" w:rsidRPr="00B31B0E" w:rsidRDefault="00C436EF" w:rsidP="007E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14:paraId="08E51A1B" w14:textId="77777777" w:rsidR="00AE4702" w:rsidRPr="00B31B0E" w:rsidRDefault="00AE4702" w:rsidP="007E5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273721" w14:textId="77777777" w:rsidR="00AE4702" w:rsidRPr="00B31B0E" w:rsidRDefault="00AE4702" w:rsidP="007E5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4702" w:rsidRPr="00B31B0E" w:rsidSect="00A9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61D"/>
    <w:multiLevelType w:val="multilevel"/>
    <w:tmpl w:val="4A56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6D0A07"/>
    <w:multiLevelType w:val="multilevel"/>
    <w:tmpl w:val="BDBC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F922F3"/>
    <w:multiLevelType w:val="multilevel"/>
    <w:tmpl w:val="DE80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9F1B2F"/>
    <w:multiLevelType w:val="multilevel"/>
    <w:tmpl w:val="FBC690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653760"/>
    <w:multiLevelType w:val="multilevel"/>
    <w:tmpl w:val="43C2F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730E22"/>
    <w:multiLevelType w:val="multilevel"/>
    <w:tmpl w:val="ACA60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A43BA"/>
    <w:multiLevelType w:val="multilevel"/>
    <w:tmpl w:val="16CA9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940925"/>
    <w:multiLevelType w:val="multilevel"/>
    <w:tmpl w:val="FC2C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BA3939"/>
    <w:multiLevelType w:val="multilevel"/>
    <w:tmpl w:val="F1E6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8F1B6C"/>
    <w:multiLevelType w:val="multilevel"/>
    <w:tmpl w:val="7098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9D3497"/>
    <w:multiLevelType w:val="multilevel"/>
    <w:tmpl w:val="A694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4862A1"/>
    <w:multiLevelType w:val="multilevel"/>
    <w:tmpl w:val="0158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C725A8"/>
    <w:multiLevelType w:val="hybridMultilevel"/>
    <w:tmpl w:val="B54A7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D137A"/>
    <w:multiLevelType w:val="multilevel"/>
    <w:tmpl w:val="B4F4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C994B47"/>
    <w:multiLevelType w:val="hybridMultilevel"/>
    <w:tmpl w:val="A9747B42"/>
    <w:lvl w:ilvl="0" w:tplc="116E1CE0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8C3A35"/>
    <w:multiLevelType w:val="hybridMultilevel"/>
    <w:tmpl w:val="67082C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7E3F67"/>
    <w:multiLevelType w:val="multilevel"/>
    <w:tmpl w:val="1AA6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2D464BE"/>
    <w:multiLevelType w:val="multilevel"/>
    <w:tmpl w:val="57BC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3024395"/>
    <w:multiLevelType w:val="multilevel"/>
    <w:tmpl w:val="F2F0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3C31EFD"/>
    <w:multiLevelType w:val="hybridMultilevel"/>
    <w:tmpl w:val="538224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44E0D7E"/>
    <w:multiLevelType w:val="multilevel"/>
    <w:tmpl w:val="956E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4CE3B6D"/>
    <w:multiLevelType w:val="multilevel"/>
    <w:tmpl w:val="EF5C5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24D656BA"/>
    <w:multiLevelType w:val="multilevel"/>
    <w:tmpl w:val="DCA2F7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54300B"/>
    <w:multiLevelType w:val="hybridMultilevel"/>
    <w:tmpl w:val="A9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5864CB"/>
    <w:multiLevelType w:val="hybridMultilevel"/>
    <w:tmpl w:val="28FA7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52316A"/>
    <w:multiLevelType w:val="multilevel"/>
    <w:tmpl w:val="E682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5463F5"/>
    <w:multiLevelType w:val="multilevel"/>
    <w:tmpl w:val="F8B8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BA8165D"/>
    <w:multiLevelType w:val="multilevel"/>
    <w:tmpl w:val="38A8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C085968"/>
    <w:multiLevelType w:val="multilevel"/>
    <w:tmpl w:val="463C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C5F05B6"/>
    <w:multiLevelType w:val="multilevel"/>
    <w:tmpl w:val="92F8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DAC5E32"/>
    <w:multiLevelType w:val="hybridMultilevel"/>
    <w:tmpl w:val="0338B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0A56ED"/>
    <w:multiLevelType w:val="hybridMultilevel"/>
    <w:tmpl w:val="1F1A7D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4F181E"/>
    <w:multiLevelType w:val="multilevel"/>
    <w:tmpl w:val="B6B4B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3F85F08"/>
    <w:multiLevelType w:val="multilevel"/>
    <w:tmpl w:val="2798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4C07155"/>
    <w:multiLevelType w:val="multilevel"/>
    <w:tmpl w:val="4146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62E4656"/>
    <w:multiLevelType w:val="multilevel"/>
    <w:tmpl w:val="3B92A0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6A5240D"/>
    <w:multiLevelType w:val="hybridMultilevel"/>
    <w:tmpl w:val="A3BE3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277F4C"/>
    <w:multiLevelType w:val="hybridMultilevel"/>
    <w:tmpl w:val="C77E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955073"/>
    <w:multiLevelType w:val="multilevel"/>
    <w:tmpl w:val="38AED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9E705AA"/>
    <w:multiLevelType w:val="hybridMultilevel"/>
    <w:tmpl w:val="EAB6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3B0F53"/>
    <w:multiLevelType w:val="multilevel"/>
    <w:tmpl w:val="3F56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CF41F7A"/>
    <w:multiLevelType w:val="multilevel"/>
    <w:tmpl w:val="8F2A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0E84335"/>
    <w:multiLevelType w:val="multilevel"/>
    <w:tmpl w:val="F162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1632620"/>
    <w:multiLevelType w:val="multilevel"/>
    <w:tmpl w:val="885EE0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3E45280"/>
    <w:multiLevelType w:val="multilevel"/>
    <w:tmpl w:val="5F92BE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43FD7DA7"/>
    <w:multiLevelType w:val="multilevel"/>
    <w:tmpl w:val="8FC4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6C35890"/>
    <w:multiLevelType w:val="multilevel"/>
    <w:tmpl w:val="852ED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84E0BF9"/>
    <w:multiLevelType w:val="hybridMultilevel"/>
    <w:tmpl w:val="F59E2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D70CC3"/>
    <w:multiLevelType w:val="hybridMultilevel"/>
    <w:tmpl w:val="65001760"/>
    <w:lvl w:ilvl="0" w:tplc="FB50C3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6542EE"/>
    <w:multiLevelType w:val="multilevel"/>
    <w:tmpl w:val="C832B8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50" w15:restartNumberingAfterBreak="0">
    <w:nsid w:val="4B6538A3"/>
    <w:multiLevelType w:val="multilevel"/>
    <w:tmpl w:val="2908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12700E8"/>
    <w:multiLevelType w:val="multilevel"/>
    <w:tmpl w:val="F59AD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13362BC"/>
    <w:multiLevelType w:val="multilevel"/>
    <w:tmpl w:val="2ED026B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3" w15:restartNumberingAfterBreak="0">
    <w:nsid w:val="556F482D"/>
    <w:multiLevelType w:val="multilevel"/>
    <w:tmpl w:val="EF5C5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4" w15:restartNumberingAfterBreak="0">
    <w:nsid w:val="59097FDC"/>
    <w:multiLevelType w:val="multilevel"/>
    <w:tmpl w:val="EF5E8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B6A32E9"/>
    <w:multiLevelType w:val="multilevel"/>
    <w:tmpl w:val="AF84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BEE0CDC"/>
    <w:multiLevelType w:val="multilevel"/>
    <w:tmpl w:val="202E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CFF6478"/>
    <w:multiLevelType w:val="multilevel"/>
    <w:tmpl w:val="573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5E0B2631"/>
    <w:multiLevelType w:val="hybridMultilevel"/>
    <w:tmpl w:val="D35E7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4A2139"/>
    <w:multiLevelType w:val="multilevel"/>
    <w:tmpl w:val="614E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17D37F7"/>
    <w:multiLevelType w:val="multilevel"/>
    <w:tmpl w:val="56DE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66755B6B"/>
    <w:multiLevelType w:val="multilevel"/>
    <w:tmpl w:val="D41244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2" w15:restartNumberingAfterBreak="0">
    <w:nsid w:val="68530A82"/>
    <w:multiLevelType w:val="hybridMultilevel"/>
    <w:tmpl w:val="B8F88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CC20AB"/>
    <w:multiLevelType w:val="hybridMultilevel"/>
    <w:tmpl w:val="7016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2621C9"/>
    <w:multiLevelType w:val="multilevel"/>
    <w:tmpl w:val="9CF053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96059BF"/>
    <w:multiLevelType w:val="multilevel"/>
    <w:tmpl w:val="9A0E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69732D43"/>
    <w:multiLevelType w:val="multilevel"/>
    <w:tmpl w:val="5788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C4B3AA1"/>
    <w:multiLevelType w:val="multilevel"/>
    <w:tmpl w:val="BF2A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6DD67982"/>
    <w:multiLevelType w:val="multilevel"/>
    <w:tmpl w:val="24961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69" w15:restartNumberingAfterBreak="0">
    <w:nsid w:val="6F07408E"/>
    <w:multiLevelType w:val="multilevel"/>
    <w:tmpl w:val="6CDE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1C02662"/>
    <w:multiLevelType w:val="multilevel"/>
    <w:tmpl w:val="5AFE3C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2480CBF"/>
    <w:multiLevelType w:val="hybridMultilevel"/>
    <w:tmpl w:val="56A20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2BF503F"/>
    <w:multiLevelType w:val="hybridMultilevel"/>
    <w:tmpl w:val="E3EEB7AC"/>
    <w:lvl w:ilvl="0" w:tplc="E51ABC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BD4CF9"/>
    <w:multiLevelType w:val="hybridMultilevel"/>
    <w:tmpl w:val="561AA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3F4C25"/>
    <w:multiLevelType w:val="multilevel"/>
    <w:tmpl w:val="C748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75521A05"/>
    <w:multiLevelType w:val="multilevel"/>
    <w:tmpl w:val="C1D0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759117AE"/>
    <w:multiLevelType w:val="multilevel"/>
    <w:tmpl w:val="530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77DA4267"/>
    <w:multiLevelType w:val="multilevel"/>
    <w:tmpl w:val="2ED026B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8" w15:restartNumberingAfterBreak="0">
    <w:nsid w:val="787277B7"/>
    <w:multiLevelType w:val="hybridMultilevel"/>
    <w:tmpl w:val="A35C82E6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7AD16CF8"/>
    <w:multiLevelType w:val="multilevel"/>
    <w:tmpl w:val="8940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7B2F1C59"/>
    <w:multiLevelType w:val="multilevel"/>
    <w:tmpl w:val="6A66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7B472187"/>
    <w:multiLevelType w:val="multilevel"/>
    <w:tmpl w:val="C4B6EC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C1A4A15"/>
    <w:multiLevelType w:val="hybridMultilevel"/>
    <w:tmpl w:val="94805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CD1430C"/>
    <w:multiLevelType w:val="hybridMultilevel"/>
    <w:tmpl w:val="BBB47328"/>
    <w:lvl w:ilvl="0" w:tplc="60AAC052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7D0C10EB"/>
    <w:multiLevelType w:val="hybridMultilevel"/>
    <w:tmpl w:val="3A10F30A"/>
    <w:lvl w:ilvl="0" w:tplc="840C49E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7D882C8E"/>
    <w:multiLevelType w:val="hybridMultilevel"/>
    <w:tmpl w:val="0C16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44225E"/>
    <w:multiLevelType w:val="multilevel"/>
    <w:tmpl w:val="D148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1"/>
  </w:num>
  <w:num w:numId="3">
    <w:abstractNumId w:val="37"/>
  </w:num>
  <w:num w:numId="4">
    <w:abstractNumId w:val="39"/>
  </w:num>
  <w:num w:numId="5">
    <w:abstractNumId w:val="62"/>
  </w:num>
  <w:num w:numId="6">
    <w:abstractNumId w:val="47"/>
  </w:num>
  <w:num w:numId="7">
    <w:abstractNumId w:val="36"/>
  </w:num>
  <w:num w:numId="8">
    <w:abstractNumId w:val="82"/>
  </w:num>
  <w:num w:numId="9">
    <w:abstractNumId w:val="73"/>
  </w:num>
  <w:num w:numId="10">
    <w:abstractNumId w:val="78"/>
  </w:num>
  <w:num w:numId="11">
    <w:abstractNumId w:val="24"/>
  </w:num>
  <w:num w:numId="12">
    <w:abstractNumId w:val="30"/>
  </w:num>
  <w:num w:numId="13">
    <w:abstractNumId w:val="58"/>
  </w:num>
  <w:num w:numId="14">
    <w:abstractNumId w:val="23"/>
  </w:num>
  <w:num w:numId="15">
    <w:abstractNumId w:val="85"/>
  </w:num>
  <w:num w:numId="16">
    <w:abstractNumId w:val="12"/>
  </w:num>
  <w:num w:numId="17">
    <w:abstractNumId w:val="15"/>
  </w:num>
  <w:num w:numId="18">
    <w:abstractNumId w:val="19"/>
  </w:num>
  <w:num w:numId="19">
    <w:abstractNumId w:val="72"/>
  </w:num>
  <w:num w:numId="20">
    <w:abstractNumId w:val="25"/>
  </w:num>
  <w:num w:numId="21">
    <w:abstractNumId w:val="45"/>
  </w:num>
  <w:num w:numId="22">
    <w:abstractNumId w:val="76"/>
  </w:num>
  <w:num w:numId="23">
    <w:abstractNumId w:val="33"/>
  </w:num>
  <w:num w:numId="24">
    <w:abstractNumId w:val="69"/>
  </w:num>
  <w:num w:numId="25">
    <w:abstractNumId w:val="10"/>
  </w:num>
  <w:num w:numId="26">
    <w:abstractNumId w:val="50"/>
  </w:num>
  <w:num w:numId="27">
    <w:abstractNumId w:val="66"/>
  </w:num>
  <w:num w:numId="28">
    <w:abstractNumId w:val="57"/>
  </w:num>
  <w:num w:numId="29">
    <w:abstractNumId w:val="55"/>
  </w:num>
  <w:num w:numId="30">
    <w:abstractNumId w:val="32"/>
  </w:num>
  <w:num w:numId="31">
    <w:abstractNumId w:val="13"/>
  </w:num>
  <w:num w:numId="32">
    <w:abstractNumId w:val="18"/>
  </w:num>
  <w:num w:numId="33">
    <w:abstractNumId w:val="7"/>
  </w:num>
  <w:num w:numId="34">
    <w:abstractNumId w:val="46"/>
  </w:num>
  <w:num w:numId="35">
    <w:abstractNumId w:val="38"/>
  </w:num>
  <w:num w:numId="36">
    <w:abstractNumId w:val="26"/>
  </w:num>
  <w:num w:numId="37">
    <w:abstractNumId w:val="40"/>
  </w:num>
  <w:num w:numId="38">
    <w:abstractNumId w:val="4"/>
  </w:num>
  <w:num w:numId="39">
    <w:abstractNumId w:val="20"/>
  </w:num>
  <w:num w:numId="40">
    <w:abstractNumId w:val="28"/>
  </w:num>
  <w:num w:numId="41">
    <w:abstractNumId w:val="8"/>
  </w:num>
  <w:num w:numId="42">
    <w:abstractNumId w:val="80"/>
  </w:num>
  <w:num w:numId="43">
    <w:abstractNumId w:val="16"/>
  </w:num>
  <w:num w:numId="44">
    <w:abstractNumId w:val="6"/>
  </w:num>
  <w:num w:numId="45">
    <w:abstractNumId w:val="70"/>
  </w:num>
  <w:num w:numId="46">
    <w:abstractNumId w:val="5"/>
  </w:num>
  <w:num w:numId="47">
    <w:abstractNumId w:val="2"/>
  </w:num>
  <w:num w:numId="48">
    <w:abstractNumId w:val="34"/>
  </w:num>
  <w:num w:numId="49">
    <w:abstractNumId w:val="43"/>
  </w:num>
  <w:num w:numId="50">
    <w:abstractNumId w:val="67"/>
  </w:num>
  <w:num w:numId="51">
    <w:abstractNumId w:val="11"/>
  </w:num>
  <w:num w:numId="52">
    <w:abstractNumId w:val="9"/>
  </w:num>
  <w:num w:numId="53">
    <w:abstractNumId w:val="75"/>
  </w:num>
  <w:num w:numId="54">
    <w:abstractNumId w:val="65"/>
  </w:num>
  <w:num w:numId="55">
    <w:abstractNumId w:val="54"/>
  </w:num>
  <w:num w:numId="56">
    <w:abstractNumId w:val="3"/>
  </w:num>
  <w:num w:numId="57">
    <w:abstractNumId w:val="56"/>
  </w:num>
  <w:num w:numId="58">
    <w:abstractNumId w:val="60"/>
  </w:num>
  <w:num w:numId="59">
    <w:abstractNumId w:val="27"/>
  </w:num>
  <w:num w:numId="60">
    <w:abstractNumId w:val="51"/>
  </w:num>
  <w:num w:numId="61">
    <w:abstractNumId w:val="22"/>
  </w:num>
  <w:num w:numId="62">
    <w:abstractNumId w:val="59"/>
  </w:num>
  <w:num w:numId="63">
    <w:abstractNumId w:val="42"/>
  </w:num>
  <w:num w:numId="64">
    <w:abstractNumId w:val="35"/>
  </w:num>
  <w:num w:numId="65">
    <w:abstractNumId w:val="0"/>
  </w:num>
  <w:num w:numId="66">
    <w:abstractNumId w:val="29"/>
  </w:num>
  <w:num w:numId="67">
    <w:abstractNumId w:val="74"/>
  </w:num>
  <w:num w:numId="68">
    <w:abstractNumId w:val="1"/>
  </w:num>
  <w:num w:numId="69">
    <w:abstractNumId w:val="79"/>
  </w:num>
  <w:num w:numId="70">
    <w:abstractNumId w:val="64"/>
  </w:num>
  <w:num w:numId="71">
    <w:abstractNumId w:val="81"/>
  </w:num>
  <w:num w:numId="72">
    <w:abstractNumId w:val="41"/>
  </w:num>
  <w:num w:numId="73">
    <w:abstractNumId w:val="17"/>
  </w:num>
  <w:num w:numId="74">
    <w:abstractNumId w:val="86"/>
  </w:num>
  <w:num w:numId="75">
    <w:abstractNumId w:val="48"/>
  </w:num>
  <w:num w:numId="76">
    <w:abstractNumId w:val="31"/>
  </w:num>
  <w:num w:numId="77">
    <w:abstractNumId w:val="84"/>
  </w:num>
  <w:num w:numId="78">
    <w:abstractNumId w:val="68"/>
  </w:num>
  <w:num w:numId="79">
    <w:abstractNumId w:val="83"/>
  </w:num>
  <w:num w:numId="80">
    <w:abstractNumId w:val="61"/>
  </w:num>
  <w:num w:numId="81">
    <w:abstractNumId w:val="44"/>
  </w:num>
  <w:num w:numId="82">
    <w:abstractNumId w:val="21"/>
  </w:num>
  <w:num w:numId="8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7"/>
  </w:num>
  <w:num w:numId="85">
    <w:abstractNumId w:val="2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3"/>
  </w:num>
  <w:num w:numId="87">
    <w:abstractNumId w:val="49"/>
  </w:num>
  <w:num w:numId="88">
    <w:abstractNumId w:val="6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BB5"/>
    <w:rsid w:val="000012B6"/>
    <w:rsid w:val="00002D13"/>
    <w:rsid w:val="00002DB2"/>
    <w:rsid w:val="00003FA5"/>
    <w:rsid w:val="00004796"/>
    <w:rsid w:val="00004B1D"/>
    <w:rsid w:val="00005A64"/>
    <w:rsid w:val="0000693E"/>
    <w:rsid w:val="00006CB0"/>
    <w:rsid w:val="00010302"/>
    <w:rsid w:val="000106F8"/>
    <w:rsid w:val="00010ADB"/>
    <w:rsid w:val="0001120D"/>
    <w:rsid w:val="00013968"/>
    <w:rsid w:val="00013FC1"/>
    <w:rsid w:val="00015565"/>
    <w:rsid w:val="00015A22"/>
    <w:rsid w:val="00015BB1"/>
    <w:rsid w:val="00020023"/>
    <w:rsid w:val="000208E0"/>
    <w:rsid w:val="00021643"/>
    <w:rsid w:val="00022CD8"/>
    <w:rsid w:val="00025A60"/>
    <w:rsid w:val="00026528"/>
    <w:rsid w:val="00027BEA"/>
    <w:rsid w:val="000300E1"/>
    <w:rsid w:val="0003252E"/>
    <w:rsid w:val="00033DD7"/>
    <w:rsid w:val="00033ECC"/>
    <w:rsid w:val="00034BA0"/>
    <w:rsid w:val="0003613F"/>
    <w:rsid w:val="00036A7D"/>
    <w:rsid w:val="000400BB"/>
    <w:rsid w:val="00042461"/>
    <w:rsid w:val="000439EF"/>
    <w:rsid w:val="000451B0"/>
    <w:rsid w:val="00047DFC"/>
    <w:rsid w:val="00050018"/>
    <w:rsid w:val="00052FAF"/>
    <w:rsid w:val="00052FB3"/>
    <w:rsid w:val="000536A2"/>
    <w:rsid w:val="000537EF"/>
    <w:rsid w:val="00053C97"/>
    <w:rsid w:val="00054349"/>
    <w:rsid w:val="00055390"/>
    <w:rsid w:val="000560B0"/>
    <w:rsid w:val="0005775A"/>
    <w:rsid w:val="000617C1"/>
    <w:rsid w:val="00061A5A"/>
    <w:rsid w:val="00065E74"/>
    <w:rsid w:val="00066287"/>
    <w:rsid w:val="000665D6"/>
    <w:rsid w:val="00070983"/>
    <w:rsid w:val="00071F45"/>
    <w:rsid w:val="000724EB"/>
    <w:rsid w:val="0007417D"/>
    <w:rsid w:val="00075973"/>
    <w:rsid w:val="0007735B"/>
    <w:rsid w:val="000806E0"/>
    <w:rsid w:val="00081065"/>
    <w:rsid w:val="00084ABD"/>
    <w:rsid w:val="00085402"/>
    <w:rsid w:val="0008733C"/>
    <w:rsid w:val="000873D5"/>
    <w:rsid w:val="0009067B"/>
    <w:rsid w:val="00092AAF"/>
    <w:rsid w:val="0009338E"/>
    <w:rsid w:val="000952AD"/>
    <w:rsid w:val="000957C6"/>
    <w:rsid w:val="00095AC3"/>
    <w:rsid w:val="00095AE7"/>
    <w:rsid w:val="00095BA4"/>
    <w:rsid w:val="00097A0B"/>
    <w:rsid w:val="000A063A"/>
    <w:rsid w:val="000A319C"/>
    <w:rsid w:val="000A5631"/>
    <w:rsid w:val="000B01C5"/>
    <w:rsid w:val="000B18B3"/>
    <w:rsid w:val="000B1D30"/>
    <w:rsid w:val="000B230C"/>
    <w:rsid w:val="000B2D67"/>
    <w:rsid w:val="000B369A"/>
    <w:rsid w:val="000C33FF"/>
    <w:rsid w:val="000C52C4"/>
    <w:rsid w:val="000C5A1B"/>
    <w:rsid w:val="000C6B5C"/>
    <w:rsid w:val="000C7E44"/>
    <w:rsid w:val="000D028E"/>
    <w:rsid w:val="000D09A4"/>
    <w:rsid w:val="000D3A9E"/>
    <w:rsid w:val="000D50FA"/>
    <w:rsid w:val="000D6F3D"/>
    <w:rsid w:val="000D7017"/>
    <w:rsid w:val="000D70E1"/>
    <w:rsid w:val="000D7533"/>
    <w:rsid w:val="000E3C4A"/>
    <w:rsid w:val="000E3C57"/>
    <w:rsid w:val="000E3FC6"/>
    <w:rsid w:val="000E4B4E"/>
    <w:rsid w:val="000E51BF"/>
    <w:rsid w:val="000E57A6"/>
    <w:rsid w:val="000E5F59"/>
    <w:rsid w:val="000E7783"/>
    <w:rsid w:val="000E7BBE"/>
    <w:rsid w:val="000F0640"/>
    <w:rsid w:val="000F0CF1"/>
    <w:rsid w:val="000F1078"/>
    <w:rsid w:val="000F20E4"/>
    <w:rsid w:val="000F25E1"/>
    <w:rsid w:val="000F3A66"/>
    <w:rsid w:val="000F44DE"/>
    <w:rsid w:val="000F48A8"/>
    <w:rsid w:val="000F4BCB"/>
    <w:rsid w:val="000F4CC8"/>
    <w:rsid w:val="000F753C"/>
    <w:rsid w:val="00101882"/>
    <w:rsid w:val="001022C5"/>
    <w:rsid w:val="001045B3"/>
    <w:rsid w:val="00104D08"/>
    <w:rsid w:val="001051C9"/>
    <w:rsid w:val="001054B1"/>
    <w:rsid w:val="0010733D"/>
    <w:rsid w:val="00107C63"/>
    <w:rsid w:val="0011281F"/>
    <w:rsid w:val="00112F91"/>
    <w:rsid w:val="0011593C"/>
    <w:rsid w:val="001161E5"/>
    <w:rsid w:val="00117294"/>
    <w:rsid w:val="00117ABF"/>
    <w:rsid w:val="001208E0"/>
    <w:rsid w:val="00120966"/>
    <w:rsid w:val="00122FAC"/>
    <w:rsid w:val="0012315A"/>
    <w:rsid w:val="001237C4"/>
    <w:rsid w:val="001238CB"/>
    <w:rsid w:val="0012399B"/>
    <w:rsid w:val="00123B41"/>
    <w:rsid w:val="00125469"/>
    <w:rsid w:val="00132357"/>
    <w:rsid w:val="00132783"/>
    <w:rsid w:val="00132E7C"/>
    <w:rsid w:val="00133427"/>
    <w:rsid w:val="00133EE5"/>
    <w:rsid w:val="0013517A"/>
    <w:rsid w:val="00135C88"/>
    <w:rsid w:val="00141D4F"/>
    <w:rsid w:val="00145DA6"/>
    <w:rsid w:val="00146CDB"/>
    <w:rsid w:val="001478BA"/>
    <w:rsid w:val="00150DFD"/>
    <w:rsid w:val="00151098"/>
    <w:rsid w:val="001539F1"/>
    <w:rsid w:val="00154568"/>
    <w:rsid w:val="001568D5"/>
    <w:rsid w:val="001569AB"/>
    <w:rsid w:val="00157A59"/>
    <w:rsid w:val="00157CF2"/>
    <w:rsid w:val="001623D1"/>
    <w:rsid w:val="001632CF"/>
    <w:rsid w:val="00163ED3"/>
    <w:rsid w:val="00164E0F"/>
    <w:rsid w:val="001662C0"/>
    <w:rsid w:val="0016685F"/>
    <w:rsid w:val="001706DC"/>
    <w:rsid w:val="00171F3E"/>
    <w:rsid w:val="00172427"/>
    <w:rsid w:val="00176219"/>
    <w:rsid w:val="00176B44"/>
    <w:rsid w:val="00177F0F"/>
    <w:rsid w:val="00181C79"/>
    <w:rsid w:val="001848AD"/>
    <w:rsid w:val="001860D0"/>
    <w:rsid w:val="00187473"/>
    <w:rsid w:val="00187A78"/>
    <w:rsid w:val="001909A2"/>
    <w:rsid w:val="00191160"/>
    <w:rsid w:val="00191DF0"/>
    <w:rsid w:val="00192EC7"/>
    <w:rsid w:val="0019364D"/>
    <w:rsid w:val="00194921"/>
    <w:rsid w:val="00195E9C"/>
    <w:rsid w:val="001976F4"/>
    <w:rsid w:val="001A0EDF"/>
    <w:rsid w:val="001A1FA8"/>
    <w:rsid w:val="001A20AD"/>
    <w:rsid w:val="001A3598"/>
    <w:rsid w:val="001A3FDD"/>
    <w:rsid w:val="001A6F9C"/>
    <w:rsid w:val="001A7375"/>
    <w:rsid w:val="001A766F"/>
    <w:rsid w:val="001B47DE"/>
    <w:rsid w:val="001B4E7C"/>
    <w:rsid w:val="001B5179"/>
    <w:rsid w:val="001B5780"/>
    <w:rsid w:val="001B69A1"/>
    <w:rsid w:val="001B71C9"/>
    <w:rsid w:val="001B7377"/>
    <w:rsid w:val="001C07F2"/>
    <w:rsid w:val="001C23C8"/>
    <w:rsid w:val="001C4F8F"/>
    <w:rsid w:val="001C569E"/>
    <w:rsid w:val="001C5D52"/>
    <w:rsid w:val="001D0D7F"/>
    <w:rsid w:val="001D17F7"/>
    <w:rsid w:val="001D288D"/>
    <w:rsid w:val="001D5376"/>
    <w:rsid w:val="001D55EE"/>
    <w:rsid w:val="001E116C"/>
    <w:rsid w:val="001E22AC"/>
    <w:rsid w:val="001E2760"/>
    <w:rsid w:val="001E29D1"/>
    <w:rsid w:val="001E2EFD"/>
    <w:rsid w:val="001E3569"/>
    <w:rsid w:val="001E5490"/>
    <w:rsid w:val="001E649C"/>
    <w:rsid w:val="001E730F"/>
    <w:rsid w:val="001E7610"/>
    <w:rsid w:val="001E79C8"/>
    <w:rsid w:val="001E7C65"/>
    <w:rsid w:val="001F10DD"/>
    <w:rsid w:val="0020069C"/>
    <w:rsid w:val="00204F93"/>
    <w:rsid w:val="00205228"/>
    <w:rsid w:val="00205E87"/>
    <w:rsid w:val="0020719B"/>
    <w:rsid w:val="0021065B"/>
    <w:rsid w:val="00210FCA"/>
    <w:rsid w:val="002113E7"/>
    <w:rsid w:val="0021222D"/>
    <w:rsid w:val="002130E9"/>
    <w:rsid w:val="00213FFD"/>
    <w:rsid w:val="00215785"/>
    <w:rsid w:val="00216E25"/>
    <w:rsid w:val="002178D4"/>
    <w:rsid w:val="0022037F"/>
    <w:rsid w:val="002209F1"/>
    <w:rsid w:val="00220B43"/>
    <w:rsid w:val="002215B1"/>
    <w:rsid w:val="002224DC"/>
    <w:rsid w:val="002225A4"/>
    <w:rsid w:val="002246C8"/>
    <w:rsid w:val="00225599"/>
    <w:rsid w:val="00226858"/>
    <w:rsid w:val="00233D3B"/>
    <w:rsid w:val="00234D6D"/>
    <w:rsid w:val="002361AF"/>
    <w:rsid w:val="00236369"/>
    <w:rsid w:val="00237E2B"/>
    <w:rsid w:val="00240746"/>
    <w:rsid w:val="0024103F"/>
    <w:rsid w:val="002427FA"/>
    <w:rsid w:val="0024375F"/>
    <w:rsid w:val="00245C61"/>
    <w:rsid w:val="002461AF"/>
    <w:rsid w:val="002503D3"/>
    <w:rsid w:val="0025191D"/>
    <w:rsid w:val="002521F4"/>
    <w:rsid w:val="002556F0"/>
    <w:rsid w:val="00256295"/>
    <w:rsid w:val="00256C0F"/>
    <w:rsid w:val="0025791B"/>
    <w:rsid w:val="00262D7F"/>
    <w:rsid w:val="00263B00"/>
    <w:rsid w:val="00264EB2"/>
    <w:rsid w:val="00265E12"/>
    <w:rsid w:val="00270BD5"/>
    <w:rsid w:val="002710C0"/>
    <w:rsid w:val="0027428A"/>
    <w:rsid w:val="002770C2"/>
    <w:rsid w:val="00281671"/>
    <w:rsid w:val="002817AE"/>
    <w:rsid w:val="00282B8D"/>
    <w:rsid w:val="002868B4"/>
    <w:rsid w:val="00290AFF"/>
    <w:rsid w:val="0029174F"/>
    <w:rsid w:val="00291B8E"/>
    <w:rsid w:val="002938BA"/>
    <w:rsid w:val="00296502"/>
    <w:rsid w:val="002969E8"/>
    <w:rsid w:val="00296CA2"/>
    <w:rsid w:val="002A05BB"/>
    <w:rsid w:val="002A1220"/>
    <w:rsid w:val="002A180C"/>
    <w:rsid w:val="002A2CD7"/>
    <w:rsid w:val="002A3015"/>
    <w:rsid w:val="002A42F8"/>
    <w:rsid w:val="002A4BB8"/>
    <w:rsid w:val="002A59D8"/>
    <w:rsid w:val="002B00F3"/>
    <w:rsid w:val="002B1FAF"/>
    <w:rsid w:val="002B3704"/>
    <w:rsid w:val="002B38A4"/>
    <w:rsid w:val="002B4A53"/>
    <w:rsid w:val="002B4C0E"/>
    <w:rsid w:val="002B57CB"/>
    <w:rsid w:val="002B661A"/>
    <w:rsid w:val="002B662D"/>
    <w:rsid w:val="002B7961"/>
    <w:rsid w:val="002C038B"/>
    <w:rsid w:val="002C195C"/>
    <w:rsid w:val="002C228D"/>
    <w:rsid w:val="002C303F"/>
    <w:rsid w:val="002C3B95"/>
    <w:rsid w:val="002C47F4"/>
    <w:rsid w:val="002C5805"/>
    <w:rsid w:val="002C6E8F"/>
    <w:rsid w:val="002C7004"/>
    <w:rsid w:val="002C76CD"/>
    <w:rsid w:val="002C7B00"/>
    <w:rsid w:val="002D1B40"/>
    <w:rsid w:val="002D3343"/>
    <w:rsid w:val="002D35D6"/>
    <w:rsid w:val="002D4D71"/>
    <w:rsid w:val="002D6749"/>
    <w:rsid w:val="002E0E75"/>
    <w:rsid w:val="002E2E33"/>
    <w:rsid w:val="002E586C"/>
    <w:rsid w:val="002F15A2"/>
    <w:rsid w:val="002F19BD"/>
    <w:rsid w:val="002F2309"/>
    <w:rsid w:val="002F38AD"/>
    <w:rsid w:val="002F4280"/>
    <w:rsid w:val="00302699"/>
    <w:rsid w:val="003027D2"/>
    <w:rsid w:val="0030365A"/>
    <w:rsid w:val="00303A0C"/>
    <w:rsid w:val="00306064"/>
    <w:rsid w:val="0030795C"/>
    <w:rsid w:val="00310276"/>
    <w:rsid w:val="00310E41"/>
    <w:rsid w:val="0031182F"/>
    <w:rsid w:val="003122FD"/>
    <w:rsid w:val="00314AE1"/>
    <w:rsid w:val="003152E9"/>
    <w:rsid w:val="00317A0F"/>
    <w:rsid w:val="00317E32"/>
    <w:rsid w:val="00320039"/>
    <w:rsid w:val="00321873"/>
    <w:rsid w:val="0032244F"/>
    <w:rsid w:val="00327014"/>
    <w:rsid w:val="00327A43"/>
    <w:rsid w:val="003310DE"/>
    <w:rsid w:val="00331AB3"/>
    <w:rsid w:val="00332804"/>
    <w:rsid w:val="00332D42"/>
    <w:rsid w:val="00334F4B"/>
    <w:rsid w:val="00335353"/>
    <w:rsid w:val="00336AF3"/>
    <w:rsid w:val="003407EA"/>
    <w:rsid w:val="0034148A"/>
    <w:rsid w:val="0034276A"/>
    <w:rsid w:val="003434C9"/>
    <w:rsid w:val="003437B7"/>
    <w:rsid w:val="003449AC"/>
    <w:rsid w:val="00346AD2"/>
    <w:rsid w:val="00351D0D"/>
    <w:rsid w:val="00352995"/>
    <w:rsid w:val="003541ED"/>
    <w:rsid w:val="0035509F"/>
    <w:rsid w:val="003550BA"/>
    <w:rsid w:val="003564DB"/>
    <w:rsid w:val="00356729"/>
    <w:rsid w:val="00356898"/>
    <w:rsid w:val="003615C9"/>
    <w:rsid w:val="0036179B"/>
    <w:rsid w:val="0036275D"/>
    <w:rsid w:val="003629CD"/>
    <w:rsid w:val="00362E65"/>
    <w:rsid w:val="003640E3"/>
    <w:rsid w:val="0037126F"/>
    <w:rsid w:val="003739DF"/>
    <w:rsid w:val="00373C13"/>
    <w:rsid w:val="00374F30"/>
    <w:rsid w:val="00375759"/>
    <w:rsid w:val="00375923"/>
    <w:rsid w:val="003777A6"/>
    <w:rsid w:val="003777B4"/>
    <w:rsid w:val="00381A45"/>
    <w:rsid w:val="00381EB1"/>
    <w:rsid w:val="00382D64"/>
    <w:rsid w:val="003851A0"/>
    <w:rsid w:val="00385640"/>
    <w:rsid w:val="003866F8"/>
    <w:rsid w:val="00386E71"/>
    <w:rsid w:val="0039136F"/>
    <w:rsid w:val="00391BDB"/>
    <w:rsid w:val="00393AC3"/>
    <w:rsid w:val="00394A2E"/>
    <w:rsid w:val="00395B3B"/>
    <w:rsid w:val="003961A6"/>
    <w:rsid w:val="00397C5A"/>
    <w:rsid w:val="003A1695"/>
    <w:rsid w:val="003A24AA"/>
    <w:rsid w:val="003A3D93"/>
    <w:rsid w:val="003A4FD4"/>
    <w:rsid w:val="003A69B7"/>
    <w:rsid w:val="003A74B2"/>
    <w:rsid w:val="003B0799"/>
    <w:rsid w:val="003B09F5"/>
    <w:rsid w:val="003B0B13"/>
    <w:rsid w:val="003B1627"/>
    <w:rsid w:val="003B202B"/>
    <w:rsid w:val="003B2596"/>
    <w:rsid w:val="003B29CA"/>
    <w:rsid w:val="003B4570"/>
    <w:rsid w:val="003B7024"/>
    <w:rsid w:val="003B73D1"/>
    <w:rsid w:val="003B7A26"/>
    <w:rsid w:val="003B7C96"/>
    <w:rsid w:val="003C1A88"/>
    <w:rsid w:val="003C3657"/>
    <w:rsid w:val="003C36ED"/>
    <w:rsid w:val="003C4889"/>
    <w:rsid w:val="003C4D76"/>
    <w:rsid w:val="003C5012"/>
    <w:rsid w:val="003C6A24"/>
    <w:rsid w:val="003C7DE2"/>
    <w:rsid w:val="003D036B"/>
    <w:rsid w:val="003D1849"/>
    <w:rsid w:val="003D3947"/>
    <w:rsid w:val="003D56F8"/>
    <w:rsid w:val="003E0CDB"/>
    <w:rsid w:val="003E1078"/>
    <w:rsid w:val="003E249A"/>
    <w:rsid w:val="003E3204"/>
    <w:rsid w:val="003E468D"/>
    <w:rsid w:val="003E6FB5"/>
    <w:rsid w:val="003F0775"/>
    <w:rsid w:val="003F0C67"/>
    <w:rsid w:val="003F1315"/>
    <w:rsid w:val="003F224D"/>
    <w:rsid w:val="003F39B3"/>
    <w:rsid w:val="003F3A28"/>
    <w:rsid w:val="003F48FD"/>
    <w:rsid w:val="003F5CAF"/>
    <w:rsid w:val="003F5FD2"/>
    <w:rsid w:val="003F6676"/>
    <w:rsid w:val="00400C91"/>
    <w:rsid w:val="004041F7"/>
    <w:rsid w:val="0040553F"/>
    <w:rsid w:val="004065EB"/>
    <w:rsid w:val="00410E70"/>
    <w:rsid w:val="00411AB6"/>
    <w:rsid w:val="00412A2C"/>
    <w:rsid w:val="00412ECA"/>
    <w:rsid w:val="0041326F"/>
    <w:rsid w:val="004177A9"/>
    <w:rsid w:val="0042053D"/>
    <w:rsid w:val="00420A7A"/>
    <w:rsid w:val="00422CEA"/>
    <w:rsid w:val="0042312B"/>
    <w:rsid w:val="00423296"/>
    <w:rsid w:val="004252FA"/>
    <w:rsid w:val="00425AF6"/>
    <w:rsid w:val="00425C57"/>
    <w:rsid w:val="00431815"/>
    <w:rsid w:val="0043271F"/>
    <w:rsid w:val="00433598"/>
    <w:rsid w:val="00433B0E"/>
    <w:rsid w:val="00434620"/>
    <w:rsid w:val="00440935"/>
    <w:rsid w:val="00441325"/>
    <w:rsid w:val="0044147C"/>
    <w:rsid w:val="004415B7"/>
    <w:rsid w:val="00442D2E"/>
    <w:rsid w:val="004443EB"/>
    <w:rsid w:val="0044618B"/>
    <w:rsid w:val="00446809"/>
    <w:rsid w:val="00452E06"/>
    <w:rsid w:val="00454832"/>
    <w:rsid w:val="00454953"/>
    <w:rsid w:val="00455EF2"/>
    <w:rsid w:val="00457DD6"/>
    <w:rsid w:val="004607F6"/>
    <w:rsid w:val="00462E95"/>
    <w:rsid w:val="0046430D"/>
    <w:rsid w:val="004655B6"/>
    <w:rsid w:val="00467F01"/>
    <w:rsid w:val="00470854"/>
    <w:rsid w:val="004709EA"/>
    <w:rsid w:val="00471A43"/>
    <w:rsid w:val="00472A83"/>
    <w:rsid w:val="00472E34"/>
    <w:rsid w:val="00473600"/>
    <w:rsid w:val="00473A66"/>
    <w:rsid w:val="00475089"/>
    <w:rsid w:val="00475FFB"/>
    <w:rsid w:val="0047761A"/>
    <w:rsid w:val="004812A4"/>
    <w:rsid w:val="00482E0B"/>
    <w:rsid w:val="004839B2"/>
    <w:rsid w:val="004879B1"/>
    <w:rsid w:val="00491261"/>
    <w:rsid w:val="0049287B"/>
    <w:rsid w:val="00493184"/>
    <w:rsid w:val="00493255"/>
    <w:rsid w:val="004938C7"/>
    <w:rsid w:val="00495010"/>
    <w:rsid w:val="00497488"/>
    <w:rsid w:val="004A137E"/>
    <w:rsid w:val="004A1CA3"/>
    <w:rsid w:val="004A22E6"/>
    <w:rsid w:val="004A6897"/>
    <w:rsid w:val="004A743E"/>
    <w:rsid w:val="004B0171"/>
    <w:rsid w:val="004B33CC"/>
    <w:rsid w:val="004B4BD1"/>
    <w:rsid w:val="004B5C3D"/>
    <w:rsid w:val="004B6140"/>
    <w:rsid w:val="004B7311"/>
    <w:rsid w:val="004C0516"/>
    <w:rsid w:val="004C0611"/>
    <w:rsid w:val="004C1E12"/>
    <w:rsid w:val="004C439D"/>
    <w:rsid w:val="004C57A5"/>
    <w:rsid w:val="004C6514"/>
    <w:rsid w:val="004D0CB3"/>
    <w:rsid w:val="004D0E8D"/>
    <w:rsid w:val="004D1E94"/>
    <w:rsid w:val="004D3E8F"/>
    <w:rsid w:val="004D46DA"/>
    <w:rsid w:val="004D5C05"/>
    <w:rsid w:val="004D68C4"/>
    <w:rsid w:val="004D7EC4"/>
    <w:rsid w:val="004E1FED"/>
    <w:rsid w:val="004E27CC"/>
    <w:rsid w:val="004E30E9"/>
    <w:rsid w:val="004E644B"/>
    <w:rsid w:val="004F1373"/>
    <w:rsid w:val="004F2DD4"/>
    <w:rsid w:val="004F3BE7"/>
    <w:rsid w:val="004F41D1"/>
    <w:rsid w:val="004F5DC9"/>
    <w:rsid w:val="004F5E11"/>
    <w:rsid w:val="005003DC"/>
    <w:rsid w:val="0050188D"/>
    <w:rsid w:val="00501B8F"/>
    <w:rsid w:val="00502720"/>
    <w:rsid w:val="00502903"/>
    <w:rsid w:val="005030D2"/>
    <w:rsid w:val="0050311F"/>
    <w:rsid w:val="0050342B"/>
    <w:rsid w:val="0050518E"/>
    <w:rsid w:val="005073C6"/>
    <w:rsid w:val="005117F9"/>
    <w:rsid w:val="005152AF"/>
    <w:rsid w:val="0051654C"/>
    <w:rsid w:val="00516E01"/>
    <w:rsid w:val="00517B26"/>
    <w:rsid w:val="00520A7E"/>
    <w:rsid w:val="00522069"/>
    <w:rsid w:val="005221AE"/>
    <w:rsid w:val="00522912"/>
    <w:rsid w:val="005238CE"/>
    <w:rsid w:val="00524DCE"/>
    <w:rsid w:val="00526761"/>
    <w:rsid w:val="00532DB7"/>
    <w:rsid w:val="00533670"/>
    <w:rsid w:val="00533904"/>
    <w:rsid w:val="00534F9F"/>
    <w:rsid w:val="0053557F"/>
    <w:rsid w:val="0053614B"/>
    <w:rsid w:val="005369EB"/>
    <w:rsid w:val="00537467"/>
    <w:rsid w:val="00540CBB"/>
    <w:rsid w:val="00544411"/>
    <w:rsid w:val="005447E3"/>
    <w:rsid w:val="00544EE8"/>
    <w:rsid w:val="00545CD6"/>
    <w:rsid w:val="005476E7"/>
    <w:rsid w:val="00547A74"/>
    <w:rsid w:val="00547ADB"/>
    <w:rsid w:val="0055078B"/>
    <w:rsid w:val="00550926"/>
    <w:rsid w:val="00551418"/>
    <w:rsid w:val="00551FA5"/>
    <w:rsid w:val="005522A9"/>
    <w:rsid w:val="00555DDD"/>
    <w:rsid w:val="005622DA"/>
    <w:rsid w:val="0056442C"/>
    <w:rsid w:val="00565875"/>
    <w:rsid w:val="00565B59"/>
    <w:rsid w:val="005677E7"/>
    <w:rsid w:val="005706C9"/>
    <w:rsid w:val="00571474"/>
    <w:rsid w:val="005714E4"/>
    <w:rsid w:val="0057278A"/>
    <w:rsid w:val="0057399D"/>
    <w:rsid w:val="00574C21"/>
    <w:rsid w:val="00574E5B"/>
    <w:rsid w:val="0057569C"/>
    <w:rsid w:val="00575D18"/>
    <w:rsid w:val="00575F20"/>
    <w:rsid w:val="00576411"/>
    <w:rsid w:val="005770E3"/>
    <w:rsid w:val="00580FD4"/>
    <w:rsid w:val="00582DC0"/>
    <w:rsid w:val="005838AC"/>
    <w:rsid w:val="00583E1C"/>
    <w:rsid w:val="00586D78"/>
    <w:rsid w:val="00587A50"/>
    <w:rsid w:val="005915CA"/>
    <w:rsid w:val="00591B63"/>
    <w:rsid w:val="005939BE"/>
    <w:rsid w:val="00595BD3"/>
    <w:rsid w:val="00597074"/>
    <w:rsid w:val="005A154F"/>
    <w:rsid w:val="005A1D91"/>
    <w:rsid w:val="005A3F1C"/>
    <w:rsid w:val="005A4577"/>
    <w:rsid w:val="005A7783"/>
    <w:rsid w:val="005B0CE0"/>
    <w:rsid w:val="005B44E8"/>
    <w:rsid w:val="005B5658"/>
    <w:rsid w:val="005B57BA"/>
    <w:rsid w:val="005B5EEA"/>
    <w:rsid w:val="005B6005"/>
    <w:rsid w:val="005B68E1"/>
    <w:rsid w:val="005C3CB4"/>
    <w:rsid w:val="005C492F"/>
    <w:rsid w:val="005C4E31"/>
    <w:rsid w:val="005C540A"/>
    <w:rsid w:val="005D0617"/>
    <w:rsid w:val="005D0814"/>
    <w:rsid w:val="005D1D94"/>
    <w:rsid w:val="005D2490"/>
    <w:rsid w:val="005D5482"/>
    <w:rsid w:val="005D631F"/>
    <w:rsid w:val="005D7279"/>
    <w:rsid w:val="005E1B6C"/>
    <w:rsid w:val="005E3542"/>
    <w:rsid w:val="005E3E7F"/>
    <w:rsid w:val="005E48A7"/>
    <w:rsid w:val="005E50EB"/>
    <w:rsid w:val="005E5296"/>
    <w:rsid w:val="005E5D41"/>
    <w:rsid w:val="005E78CC"/>
    <w:rsid w:val="005F0C42"/>
    <w:rsid w:val="005F2C5F"/>
    <w:rsid w:val="005F3685"/>
    <w:rsid w:val="005F438E"/>
    <w:rsid w:val="005F52B3"/>
    <w:rsid w:val="005F65EA"/>
    <w:rsid w:val="006001B0"/>
    <w:rsid w:val="006003B7"/>
    <w:rsid w:val="00601E88"/>
    <w:rsid w:val="00602C7D"/>
    <w:rsid w:val="00604150"/>
    <w:rsid w:val="006062D1"/>
    <w:rsid w:val="00607BAF"/>
    <w:rsid w:val="0061068C"/>
    <w:rsid w:val="00611156"/>
    <w:rsid w:val="00611862"/>
    <w:rsid w:val="00611D16"/>
    <w:rsid w:val="00611FD0"/>
    <w:rsid w:val="006158EB"/>
    <w:rsid w:val="006168B0"/>
    <w:rsid w:val="006202CC"/>
    <w:rsid w:val="00620955"/>
    <w:rsid w:val="00620990"/>
    <w:rsid w:val="006223C6"/>
    <w:rsid w:val="00622716"/>
    <w:rsid w:val="00623C53"/>
    <w:rsid w:val="00625894"/>
    <w:rsid w:val="006321DB"/>
    <w:rsid w:val="00632813"/>
    <w:rsid w:val="00633A7A"/>
    <w:rsid w:val="00635120"/>
    <w:rsid w:val="00635549"/>
    <w:rsid w:val="0063774C"/>
    <w:rsid w:val="0064007D"/>
    <w:rsid w:val="00640A1F"/>
    <w:rsid w:val="00641568"/>
    <w:rsid w:val="00642A55"/>
    <w:rsid w:val="006444EF"/>
    <w:rsid w:val="006451B6"/>
    <w:rsid w:val="00645907"/>
    <w:rsid w:val="006471B2"/>
    <w:rsid w:val="006474FE"/>
    <w:rsid w:val="0065020D"/>
    <w:rsid w:val="00650BBA"/>
    <w:rsid w:val="00653295"/>
    <w:rsid w:val="00653A11"/>
    <w:rsid w:val="00653C2C"/>
    <w:rsid w:val="00654D2D"/>
    <w:rsid w:val="00655FFE"/>
    <w:rsid w:val="00656C7C"/>
    <w:rsid w:val="00657F92"/>
    <w:rsid w:val="0066030F"/>
    <w:rsid w:val="00661AB7"/>
    <w:rsid w:val="00664C3A"/>
    <w:rsid w:val="00665E0A"/>
    <w:rsid w:val="00670531"/>
    <w:rsid w:val="006714E9"/>
    <w:rsid w:val="00672DE1"/>
    <w:rsid w:val="00672E45"/>
    <w:rsid w:val="006739DF"/>
    <w:rsid w:val="00674DDA"/>
    <w:rsid w:val="0067671B"/>
    <w:rsid w:val="00677C3A"/>
    <w:rsid w:val="0068047A"/>
    <w:rsid w:val="00681B8E"/>
    <w:rsid w:val="00691C6B"/>
    <w:rsid w:val="00692300"/>
    <w:rsid w:val="0069252A"/>
    <w:rsid w:val="00695367"/>
    <w:rsid w:val="006959D5"/>
    <w:rsid w:val="006962DC"/>
    <w:rsid w:val="006A3B7D"/>
    <w:rsid w:val="006A3DD8"/>
    <w:rsid w:val="006A4996"/>
    <w:rsid w:val="006A6242"/>
    <w:rsid w:val="006A7679"/>
    <w:rsid w:val="006A798C"/>
    <w:rsid w:val="006A7C39"/>
    <w:rsid w:val="006B0287"/>
    <w:rsid w:val="006B03A1"/>
    <w:rsid w:val="006B0619"/>
    <w:rsid w:val="006B1144"/>
    <w:rsid w:val="006B16BF"/>
    <w:rsid w:val="006B191D"/>
    <w:rsid w:val="006B2D34"/>
    <w:rsid w:val="006B5997"/>
    <w:rsid w:val="006B5F73"/>
    <w:rsid w:val="006B60F6"/>
    <w:rsid w:val="006B7F82"/>
    <w:rsid w:val="006C0270"/>
    <w:rsid w:val="006C4090"/>
    <w:rsid w:val="006C537C"/>
    <w:rsid w:val="006C53DB"/>
    <w:rsid w:val="006C5511"/>
    <w:rsid w:val="006C6359"/>
    <w:rsid w:val="006C6607"/>
    <w:rsid w:val="006C7FE0"/>
    <w:rsid w:val="006D05DB"/>
    <w:rsid w:val="006D0C50"/>
    <w:rsid w:val="006D3801"/>
    <w:rsid w:val="006D4593"/>
    <w:rsid w:val="006D4A4D"/>
    <w:rsid w:val="006D4DF8"/>
    <w:rsid w:val="006D76B0"/>
    <w:rsid w:val="006E0223"/>
    <w:rsid w:val="006E0F0B"/>
    <w:rsid w:val="006E185E"/>
    <w:rsid w:val="006E1E64"/>
    <w:rsid w:val="006E2B96"/>
    <w:rsid w:val="006E2CB4"/>
    <w:rsid w:val="006E32DD"/>
    <w:rsid w:val="006E6E57"/>
    <w:rsid w:val="006F1475"/>
    <w:rsid w:val="006F28DB"/>
    <w:rsid w:val="006F3EA3"/>
    <w:rsid w:val="006F4043"/>
    <w:rsid w:val="006F4323"/>
    <w:rsid w:val="006F44D2"/>
    <w:rsid w:val="006F4F9F"/>
    <w:rsid w:val="006F4FAB"/>
    <w:rsid w:val="006F564C"/>
    <w:rsid w:val="006F6935"/>
    <w:rsid w:val="006F7DDA"/>
    <w:rsid w:val="00702090"/>
    <w:rsid w:val="007032B8"/>
    <w:rsid w:val="0070696D"/>
    <w:rsid w:val="00707B4D"/>
    <w:rsid w:val="00711F18"/>
    <w:rsid w:val="0071251D"/>
    <w:rsid w:val="00713701"/>
    <w:rsid w:val="007149AF"/>
    <w:rsid w:val="007164F1"/>
    <w:rsid w:val="00716502"/>
    <w:rsid w:val="00716614"/>
    <w:rsid w:val="00716A34"/>
    <w:rsid w:val="00716EA1"/>
    <w:rsid w:val="00720E5F"/>
    <w:rsid w:val="00720EAD"/>
    <w:rsid w:val="00721A1F"/>
    <w:rsid w:val="00722B81"/>
    <w:rsid w:val="0072598D"/>
    <w:rsid w:val="007264F1"/>
    <w:rsid w:val="00726F3E"/>
    <w:rsid w:val="007304AB"/>
    <w:rsid w:val="00733618"/>
    <w:rsid w:val="007342E1"/>
    <w:rsid w:val="007345B1"/>
    <w:rsid w:val="007345E6"/>
    <w:rsid w:val="007350DB"/>
    <w:rsid w:val="00736E9A"/>
    <w:rsid w:val="0073746B"/>
    <w:rsid w:val="00737676"/>
    <w:rsid w:val="007407B1"/>
    <w:rsid w:val="007407DB"/>
    <w:rsid w:val="00741B37"/>
    <w:rsid w:val="007430E3"/>
    <w:rsid w:val="007447DC"/>
    <w:rsid w:val="00744E17"/>
    <w:rsid w:val="00751714"/>
    <w:rsid w:val="00751B46"/>
    <w:rsid w:val="00751D36"/>
    <w:rsid w:val="00751FC8"/>
    <w:rsid w:val="00752596"/>
    <w:rsid w:val="007527EB"/>
    <w:rsid w:val="00752B56"/>
    <w:rsid w:val="00753352"/>
    <w:rsid w:val="007533D1"/>
    <w:rsid w:val="0075586C"/>
    <w:rsid w:val="00756EBF"/>
    <w:rsid w:val="007572E3"/>
    <w:rsid w:val="007579B2"/>
    <w:rsid w:val="00757DF5"/>
    <w:rsid w:val="00762D1D"/>
    <w:rsid w:val="007637ED"/>
    <w:rsid w:val="0076728B"/>
    <w:rsid w:val="007701DD"/>
    <w:rsid w:val="00770417"/>
    <w:rsid w:val="007704F9"/>
    <w:rsid w:val="0077103B"/>
    <w:rsid w:val="00771D23"/>
    <w:rsid w:val="007737F3"/>
    <w:rsid w:val="00775870"/>
    <w:rsid w:val="00776107"/>
    <w:rsid w:val="007762B8"/>
    <w:rsid w:val="007767A5"/>
    <w:rsid w:val="00777B78"/>
    <w:rsid w:val="00777DB1"/>
    <w:rsid w:val="00780058"/>
    <w:rsid w:val="00780697"/>
    <w:rsid w:val="00781947"/>
    <w:rsid w:val="00781D0E"/>
    <w:rsid w:val="0078263A"/>
    <w:rsid w:val="00782895"/>
    <w:rsid w:val="0078469B"/>
    <w:rsid w:val="007846BA"/>
    <w:rsid w:val="00791449"/>
    <w:rsid w:val="00791B72"/>
    <w:rsid w:val="00793652"/>
    <w:rsid w:val="007954A2"/>
    <w:rsid w:val="007A15D1"/>
    <w:rsid w:val="007A1C3C"/>
    <w:rsid w:val="007A2A93"/>
    <w:rsid w:val="007A4282"/>
    <w:rsid w:val="007A512E"/>
    <w:rsid w:val="007A69B8"/>
    <w:rsid w:val="007A733D"/>
    <w:rsid w:val="007A7C2B"/>
    <w:rsid w:val="007B34AD"/>
    <w:rsid w:val="007B4530"/>
    <w:rsid w:val="007B4D6D"/>
    <w:rsid w:val="007B5ABA"/>
    <w:rsid w:val="007C07FC"/>
    <w:rsid w:val="007D166E"/>
    <w:rsid w:val="007D19D5"/>
    <w:rsid w:val="007D3603"/>
    <w:rsid w:val="007D4A71"/>
    <w:rsid w:val="007D5A97"/>
    <w:rsid w:val="007D6337"/>
    <w:rsid w:val="007D6AAD"/>
    <w:rsid w:val="007E0EFC"/>
    <w:rsid w:val="007E0FBE"/>
    <w:rsid w:val="007E2E2B"/>
    <w:rsid w:val="007E3BAD"/>
    <w:rsid w:val="007E4EAD"/>
    <w:rsid w:val="007E53B8"/>
    <w:rsid w:val="007E5971"/>
    <w:rsid w:val="007E6652"/>
    <w:rsid w:val="007F1195"/>
    <w:rsid w:val="007F15CE"/>
    <w:rsid w:val="007F3C2D"/>
    <w:rsid w:val="007F546F"/>
    <w:rsid w:val="007F6449"/>
    <w:rsid w:val="007F6665"/>
    <w:rsid w:val="007F78EF"/>
    <w:rsid w:val="007F7AE3"/>
    <w:rsid w:val="008002AD"/>
    <w:rsid w:val="00803153"/>
    <w:rsid w:val="00805114"/>
    <w:rsid w:val="0080536B"/>
    <w:rsid w:val="008053BB"/>
    <w:rsid w:val="0080545A"/>
    <w:rsid w:val="00807028"/>
    <w:rsid w:val="0081013D"/>
    <w:rsid w:val="00810E71"/>
    <w:rsid w:val="00811992"/>
    <w:rsid w:val="0081461C"/>
    <w:rsid w:val="0081491A"/>
    <w:rsid w:val="00817B72"/>
    <w:rsid w:val="00820054"/>
    <w:rsid w:val="008206AF"/>
    <w:rsid w:val="00820E7E"/>
    <w:rsid w:val="00822000"/>
    <w:rsid w:val="008225D5"/>
    <w:rsid w:val="00822F38"/>
    <w:rsid w:val="00823207"/>
    <w:rsid w:val="00825B62"/>
    <w:rsid w:val="0082658C"/>
    <w:rsid w:val="00832655"/>
    <w:rsid w:val="00832844"/>
    <w:rsid w:val="008357D8"/>
    <w:rsid w:val="00840941"/>
    <w:rsid w:val="008412C6"/>
    <w:rsid w:val="0084132C"/>
    <w:rsid w:val="00845F28"/>
    <w:rsid w:val="008469BC"/>
    <w:rsid w:val="00846A4F"/>
    <w:rsid w:val="00850136"/>
    <w:rsid w:val="00850CF4"/>
    <w:rsid w:val="008517A0"/>
    <w:rsid w:val="008518CF"/>
    <w:rsid w:val="0085310F"/>
    <w:rsid w:val="00853A46"/>
    <w:rsid w:val="00855005"/>
    <w:rsid w:val="008613A6"/>
    <w:rsid w:val="00862881"/>
    <w:rsid w:val="00862C38"/>
    <w:rsid w:val="00863FE4"/>
    <w:rsid w:val="008649FB"/>
    <w:rsid w:val="00864DFE"/>
    <w:rsid w:val="00865664"/>
    <w:rsid w:val="0087103D"/>
    <w:rsid w:val="00872F35"/>
    <w:rsid w:val="00873568"/>
    <w:rsid w:val="00873B58"/>
    <w:rsid w:val="00875E12"/>
    <w:rsid w:val="00880243"/>
    <w:rsid w:val="00881F04"/>
    <w:rsid w:val="008830E9"/>
    <w:rsid w:val="00884F89"/>
    <w:rsid w:val="00887A58"/>
    <w:rsid w:val="00887B9C"/>
    <w:rsid w:val="00890FB9"/>
    <w:rsid w:val="00892356"/>
    <w:rsid w:val="00894E33"/>
    <w:rsid w:val="00896D1F"/>
    <w:rsid w:val="008A0A07"/>
    <w:rsid w:val="008A15E3"/>
    <w:rsid w:val="008A2908"/>
    <w:rsid w:val="008A3DB9"/>
    <w:rsid w:val="008A62E6"/>
    <w:rsid w:val="008B0704"/>
    <w:rsid w:val="008B1473"/>
    <w:rsid w:val="008B28BD"/>
    <w:rsid w:val="008B3C6D"/>
    <w:rsid w:val="008B7BAD"/>
    <w:rsid w:val="008C0732"/>
    <w:rsid w:val="008C3E57"/>
    <w:rsid w:val="008C480B"/>
    <w:rsid w:val="008D2631"/>
    <w:rsid w:val="008D29D0"/>
    <w:rsid w:val="008D41BC"/>
    <w:rsid w:val="008D5100"/>
    <w:rsid w:val="008D5659"/>
    <w:rsid w:val="008E0760"/>
    <w:rsid w:val="008E252B"/>
    <w:rsid w:val="008E380B"/>
    <w:rsid w:val="008E48E6"/>
    <w:rsid w:val="008E548F"/>
    <w:rsid w:val="008E7545"/>
    <w:rsid w:val="008F0A43"/>
    <w:rsid w:val="008F150F"/>
    <w:rsid w:val="008F1B4C"/>
    <w:rsid w:val="008F279C"/>
    <w:rsid w:val="008F3A09"/>
    <w:rsid w:val="008F470D"/>
    <w:rsid w:val="008F48F3"/>
    <w:rsid w:val="008F6B78"/>
    <w:rsid w:val="008F75E0"/>
    <w:rsid w:val="00900A49"/>
    <w:rsid w:val="009206C8"/>
    <w:rsid w:val="009208F3"/>
    <w:rsid w:val="00920B1B"/>
    <w:rsid w:val="00921AC2"/>
    <w:rsid w:val="0092210E"/>
    <w:rsid w:val="00922C88"/>
    <w:rsid w:val="00922EC2"/>
    <w:rsid w:val="009235D1"/>
    <w:rsid w:val="009242D8"/>
    <w:rsid w:val="00926606"/>
    <w:rsid w:val="00931DFB"/>
    <w:rsid w:val="009333C0"/>
    <w:rsid w:val="0093360B"/>
    <w:rsid w:val="00934ACC"/>
    <w:rsid w:val="00934FEB"/>
    <w:rsid w:val="009363A7"/>
    <w:rsid w:val="00936482"/>
    <w:rsid w:val="00940F32"/>
    <w:rsid w:val="00941567"/>
    <w:rsid w:val="00942258"/>
    <w:rsid w:val="0094496C"/>
    <w:rsid w:val="009479BC"/>
    <w:rsid w:val="009515A1"/>
    <w:rsid w:val="009521F0"/>
    <w:rsid w:val="00952A47"/>
    <w:rsid w:val="00952B50"/>
    <w:rsid w:val="00952F3D"/>
    <w:rsid w:val="00953860"/>
    <w:rsid w:val="00960918"/>
    <w:rsid w:val="00960C95"/>
    <w:rsid w:val="00961C26"/>
    <w:rsid w:val="00962A1E"/>
    <w:rsid w:val="00963023"/>
    <w:rsid w:val="009633D4"/>
    <w:rsid w:val="00963EB3"/>
    <w:rsid w:val="00964282"/>
    <w:rsid w:val="00965DB9"/>
    <w:rsid w:val="009661CB"/>
    <w:rsid w:val="00972E5E"/>
    <w:rsid w:val="00974921"/>
    <w:rsid w:val="00974FCE"/>
    <w:rsid w:val="00982541"/>
    <w:rsid w:val="00983196"/>
    <w:rsid w:val="009837B3"/>
    <w:rsid w:val="0098595E"/>
    <w:rsid w:val="0099021A"/>
    <w:rsid w:val="009902AF"/>
    <w:rsid w:val="00991258"/>
    <w:rsid w:val="00992659"/>
    <w:rsid w:val="00993BB5"/>
    <w:rsid w:val="009941AF"/>
    <w:rsid w:val="00995629"/>
    <w:rsid w:val="0099684C"/>
    <w:rsid w:val="0099778D"/>
    <w:rsid w:val="00997AC7"/>
    <w:rsid w:val="009A1C20"/>
    <w:rsid w:val="009A2535"/>
    <w:rsid w:val="009A7D9D"/>
    <w:rsid w:val="009B05FF"/>
    <w:rsid w:val="009B2333"/>
    <w:rsid w:val="009B5324"/>
    <w:rsid w:val="009B7C10"/>
    <w:rsid w:val="009C0289"/>
    <w:rsid w:val="009C23DD"/>
    <w:rsid w:val="009C61AE"/>
    <w:rsid w:val="009C70F8"/>
    <w:rsid w:val="009C7757"/>
    <w:rsid w:val="009D018E"/>
    <w:rsid w:val="009D09B7"/>
    <w:rsid w:val="009D1089"/>
    <w:rsid w:val="009D1F4A"/>
    <w:rsid w:val="009D337D"/>
    <w:rsid w:val="009D33F4"/>
    <w:rsid w:val="009D706B"/>
    <w:rsid w:val="009D7279"/>
    <w:rsid w:val="009E129B"/>
    <w:rsid w:val="009E1AFA"/>
    <w:rsid w:val="009E1F1F"/>
    <w:rsid w:val="009E2FEF"/>
    <w:rsid w:val="009E4EFC"/>
    <w:rsid w:val="009F0DD3"/>
    <w:rsid w:val="009F1E06"/>
    <w:rsid w:val="009F23EF"/>
    <w:rsid w:val="009F34EE"/>
    <w:rsid w:val="009F3532"/>
    <w:rsid w:val="009F53AE"/>
    <w:rsid w:val="009F5898"/>
    <w:rsid w:val="00A023DF"/>
    <w:rsid w:val="00A057E8"/>
    <w:rsid w:val="00A06BD1"/>
    <w:rsid w:val="00A0785F"/>
    <w:rsid w:val="00A119E4"/>
    <w:rsid w:val="00A12514"/>
    <w:rsid w:val="00A12682"/>
    <w:rsid w:val="00A13757"/>
    <w:rsid w:val="00A139FF"/>
    <w:rsid w:val="00A1454F"/>
    <w:rsid w:val="00A16876"/>
    <w:rsid w:val="00A16FD5"/>
    <w:rsid w:val="00A176FA"/>
    <w:rsid w:val="00A201A8"/>
    <w:rsid w:val="00A20618"/>
    <w:rsid w:val="00A21E95"/>
    <w:rsid w:val="00A23151"/>
    <w:rsid w:val="00A241C0"/>
    <w:rsid w:val="00A24A7C"/>
    <w:rsid w:val="00A30F55"/>
    <w:rsid w:val="00A31224"/>
    <w:rsid w:val="00A32F46"/>
    <w:rsid w:val="00A3359A"/>
    <w:rsid w:val="00A33F64"/>
    <w:rsid w:val="00A34E12"/>
    <w:rsid w:val="00A35E90"/>
    <w:rsid w:val="00A400FB"/>
    <w:rsid w:val="00A4158A"/>
    <w:rsid w:val="00A42DE3"/>
    <w:rsid w:val="00A43B46"/>
    <w:rsid w:val="00A44760"/>
    <w:rsid w:val="00A45B86"/>
    <w:rsid w:val="00A45C28"/>
    <w:rsid w:val="00A45DDD"/>
    <w:rsid w:val="00A4602F"/>
    <w:rsid w:val="00A46B81"/>
    <w:rsid w:val="00A46F82"/>
    <w:rsid w:val="00A473E0"/>
    <w:rsid w:val="00A5004A"/>
    <w:rsid w:val="00A525F7"/>
    <w:rsid w:val="00A53B7E"/>
    <w:rsid w:val="00A6057A"/>
    <w:rsid w:val="00A6228F"/>
    <w:rsid w:val="00A62D31"/>
    <w:rsid w:val="00A63280"/>
    <w:rsid w:val="00A63967"/>
    <w:rsid w:val="00A639F0"/>
    <w:rsid w:val="00A65907"/>
    <w:rsid w:val="00A67337"/>
    <w:rsid w:val="00A71F7D"/>
    <w:rsid w:val="00A7212B"/>
    <w:rsid w:val="00A72DA3"/>
    <w:rsid w:val="00A7341B"/>
    <w:rsid w:val="00A74EBA"/>
    <w:rsid w:val="00A75A3C"/>
    <w:rsid w:val="00A76A7B"/>
    <w:rsid w:val="00A8019F"/>
    <w:rsid w:val="00A814B2"/>
    <w:rsid w:val="00A8257E"/>
    <w:rsid w:val="00A82C88"/>
    <w:rsid w:val="00A84325"/>
    <w:rsid w:val="00A84712"/>
    <w:rsid w:val="00A9003F"/>
    <w:rsid w:val="00A91757"/>
    <w:rsid w:val="00A92552"/>
    <w:rsid w:val="00A92BE2"/>
    <w:rsid w:val="00A93776"/>
    <w:rsid w:val="00A93EBC"/>
    <w:rsid w:val="00A93FB5"/>
    <w:rsid w:val="00A9425C"/>
    <w:rsid w:val="00A95059"/>
    <w:rsid w:val="00A97C93"/>
    <w:rsid w:val="00AA064A"/>
    <w:rsid w:val="00AA07A2"/>
    <w:rsid w:val="00AA2217"/>
    <w:rsid w:val="00AA3102"/>
    <w:rsid w:val="00AA5F46"/>
    <w:rsid w:val="00AA616F"/>
    <w:rsid w:val="00AB0682"/>
    <w:rsid w:val="00AB18A6"/>
    <w:rsid w:val="00AB490F"/>
    <w:rsid w:val="00AB4FFB"/>
    <w:rsid w:val="00AB794B"/>
    <w:rsid w:val="00AC21E8"/>
    <w:rsid w:val="00AC3160"/>
    <w:rsid w:val="00AC3409"/>
    <w:rsid w:val="00AC3E34"/>
    <w:rsid w:val="00AC54A5"/>
    <w:rsid w:val="00AC6BE5"/>
    <w:rsid w:val="00AC7B2C"/>
    <w:rsid w:val="00AD0245"/>
    <w:rsid w:val="00AD1FAF"/>
    <w:rsid w:val="00AD2237"/>
    <w:rsid w:val="00AD31D0"/>
    <w:rsid w:val="00AD39AF"/>
    <w:rsid w:val="00AD73BF"/>
    <w:rsid w:val="00AE0B96"/>
    <w:rsid w:val="00AE0EF8"/>
    <w:rsid w:val="00AE1346"/>
    <w:rsid w:val="00AE140C"/>
    <w:rsid w:val="00AE4030"/>
    <w:rsid w:val="00AE4702"/>
    <w:rsid w:val="00AE50E2"/>
    <w:rsid w:val="00AE55C8"/>
    <w:rsid w:val="00AE5712"/>
    <w:rsid w:val="00AE58BE"/>
    <w:rsid w:val="00AF0075"/>
    <w:rsid w:val="00AF071C"/>
    <w:rsid w:val="00AF075C"/>
    <w:rsid w:val="00AF229A"/>
    <w:rsid w:val="00AF3057"/>
    <w:rsid w:val="00AF55BA"/>
    <w:rsid w:val="00AF573A"/>
    <w:rsid w:val="00AF58E1"/>
    <w:rsid w:val="00AF7631"/>
    <w:rsid w:val="00B00179"/>
    <w:rsid w:val="00B00901"/>
    <w:rsid w:val="00B01CDC"/>
    <w:rsid w:val="00B03DB0"/>
    <w:rsid w:val="00B05ACC"/>
    <w:rsid w:val="00B05D7F"/>
    <w:rsid w:val="00B06225"/>
    <w:rsid w:val="00B07455"/>
    <w:rsid w:val="00B105F2"/>
    <w:rsid w:val="00B12656"/>
    <w:rsid w:val="00B13173"/>
    <w:rsid w:val="00B1423F"/>
    <w:rsid w:val="00B1488B"/>
    <w:rsid w:val="00B148E9"/>
    <w:rsid w:val="00B17504"/>
    <w:rsid w:val="00B17587"/>
    <w:rsid w:val="00B207E0"/>
    <w:rsid w:val="00B225DD"/>
    <w:rsid w:val="00B23252"/>
    <w:rsid w:val="00B23916"/>
    <w:rsid w:val="00B23BC1"/>
    <w:rsid w:val="00B316B3"/>
    <w:rsid w:val="00B31B0E"/>
    <w:rsid w:val="00B33C66"/>
    <w:rsid w:val="00B34D83"/>
    <w:rsid w:val="00B36330"/>
    <w:rsid w:val="00B37CFB"/>
    <w:rsid w:val="00B37DC1"/>
    <w:rsid w:val="00B40508"/>
    <w:rsid w:val="00B40AC4"/>
    <w:rsid w:val="00B43CC9"/>
    <w:rsid w:val="00B43EB6"/>
    <w:rsid w:val="00B448A4"/>
    <w:rsid w:val="00B4632A"/>
    <w:rsid w:val="00B46F62"/>
    <w:rsid w:val="00B476F4"/>
    <w:rsid w:val="00B509B9"/>
    <w:rsid w:val="00B52F02"/>
    <w:rsid w:val="00B535D3"/>
    <w:rsid w:val="00B53DA3"/>
    <w:rsid w:val="00B55941"/>
    <w:rsid w:val="00B55CD2"/>
    <w:rsid w:val="00B61C3C"/>
    <w:rsid w:val="00B61CF0"/>
    <w:rsid w:val="00B62AAA"/>
    <w:rsid w:val="00B64008"/>
    <w:rsid w:val="00B6403B"/>
    <w:rsid w:val="00B64975"/>
    <w:rsid w:val="00B65616"/>
    <w:rsid w:val="00B656CD"/>
    <w:rsid w:val="00B66584"/>
    <w:rsid w:val="00B701F0"/>
    <w:rsid w:val="00B71D50"/>
    <w:rsid w:val="00B74521"/>
    <w:rsid w:val="00B76909"/>
    <w:rsid w:val="00B76B2E"/>
    <w:rsid w:val="00B76B77"/>
    <w:rsid w:val="00B81B8C"/>
    <w:rsid w:val="00B82C62"/>
    <w:rsid w:val="00B84D3C"/>
    <w:rsid w:val="00B8695C"/>
    <w:rsid w:val="00B90EF3"/>
    <w:rsid w:val="00B921BB"/>
    <w:rsid w:val="00B9223E"/>
    <w:rsid w:val="00B94E97"/>
    <w:rsid w:val="00B950DC"/>
    <w:rsid w:val="00B972CD"/>
    <w:rsid w:val="00B97B81"/>
    <w:rsid w:val="00B97C59"/>
    <w:rsid w:val="00BA02F0"/>
    <w:rsid w:val="00BA033E"/>
    <w:rsid w:val="00BA1C1C"/>
    <w:rsid w:val="00BA5338"/>
    <w:rsid w:val="00BA68F0"/>
    <w:rsid w:val="00BA6F03"/>
    <w:rsid w:val="00BA6FA3"/>
    <w:rsid w:val="00BA7D9C"/>
    <w:rsid w:val="00BB060A"/>
    <w:rsid w:val="00BB0C76"/>
    <w:rsid w:val="00BB1761"/>
    <w:rsid w:val="00BB1F89"/>
    <w:rsid w:val="00BB5142"/>
    <w:rsid w:val="00BB62E1"/>
    <w:rsid w:val="00BB75FA"/>
    <w:rsid w:val="00BB7B71"/>
    <w:rsid w:val="00BB7D60"/>
    <w:rsid w:val="00BC26FA"/>
    <w:rsid w:val="00BC5541"/>
    <w:rsid w:val="00BC5647"/>
    <w:rsid w:val="00BC58BF"/>
    <w:rsid w:val="00BC60B8"/>
    <w:rsid w:val="00BC7059"/>
    <w:rsid w:val="00BD0A40"/>
    <w:rsid w:val="00BD1224"/>
    <w:rsid w:val="00BE5022"/>
    <w:rsid w:val="00BE6D4C"/>
    <w:rsid w:val="00BF0E3C"/>
    <w:rsid w:val="00BF1E74"/>
    <w:rsid w:val="00BF3BBF"/>
    <w:rsid w:val="00BF7EA3"/>
    <w:rsid w:val="00C01F3A"/>
    <w:rsid w:val="00C02587"/>
    <w:rsid w:val="00C0272F"/>
    <w:rsid w:val="00C0361E"/>
    <w:rsid w:val="00C04D43"/>
    <w:rsid w:val="00C05D3C"/>
    <w:rsid w:val="00C06F3A"/>
    <w:rsid w:val="00C0702E"/>
    <w:rsid w:val="00C117F9"/>
    <w:rsid w:val="00C12700"/>
    <w:rsid w:val="00C12833"/>
    <w:rsid w:val="00C13068"/>
    <w:rsid w:val="00C141F2"/>
    <w:rsid w:val="00C2079A"/>
    <w:rsid w:val="00C21C09"/>
    <w:rsid w:val="00C2430F"/>
    <w:rsid w:val="00C26F99"/>
    <w:rsid w:val="00C272A5"/>
    <w:rsid w:val="00C2745A"/>
    <w:rsid w:val="00C277F2"/>
    <w:rsid w:val="00C27E20"/>
    <w:rsid w:val="00C30F5C"/>
    <w:rsid w:val="00C335F8"/>
    <w:rsid w:val="00C3399C"/>
    <w:rsid w:val="00C3415A"/>
    <w:rsid w:val="00C34B23"/>
    <w:rsid w:val="00C35219"/>
    <w:rsid w:val="00C40BC1"/>
    <w:rsid w:val="00C411AB"/>
    <w:rsid w:val="00C413C5"/>
    <w:rsid w:val="00C41459"/>
    <w:rsid w:val="00C416ED"/>
    <w:rsid w:val="00C41976"/>
    <w:rsid w:val="00C4207E"/>
    <w:rsid w:val="00C4232C"/>
    <w:rsid w:val="00C424E5"/>
    <w:rsid w:val="00C429CC"/>
    <w:rsid w:val="00C436EF"/>
    <w:rsid w:val="00C43C39"/>
    <w:rsid w:val="00C4427F"/>
    <w:rsid w:val="00C448E4"/>
    <w:rsid w:val="00C45E4F"/>
    <w:rsid w:val="00C50D21"/>
    <w:rsid w:val="00C51B9C"/>
    <w:rsid w:val="00C522ED"/>
    <w:rsid w:val="00C52CA2"/>
    <w:rsid w:val="00C53469"/>
    <w:rsid w:val="00C55E79"/>
    <w:rsid w:val="00C55EB0"/>
    <w:rsid w:val="00C56607"/>
    <w:rsid w:val="00C60932"/>
    <w:rsid w:val="00C61470"/>
    <w:rsid w:val="00C62B30"/>
    <w:rsid w:val="00C6437E"/>
    <w:rsid w:val="00C65795"/>
    <w:rsid w:val="00C66517"/>
    <w:rsid w:val="00C665A6"/>
    <w:rsid w:val="00C71738"/>
    <w:rsid w:val="00C72B4B"/>
    <w:rsid w:val="00C731CD"/>
    <w:rsid w:val="00C741E4"/>
    <w:rsid w:val="00C76441"/>
    <w:rsid w:val="00C77257"/>
    <w:rsid w:val="00C80A8D"/>
    <w:rsid w:val="00C80C3D"/>
    <w:rsid w:val="00C826B7"/>
    <w:rsid w:val="00C8361F"/>
    <w:rsid w:val="00C845AA"/>
    <w:rsid w:val="00C90CC3"/>
    <w:rsid w:val="00C94A9E"/>
    <w:rsid w:val="00C95F4E"/>
    <w:rsid w:val="00CA0038"/>
    <w:rsid w:val="00CA0A21"/>
    <w:rsid w:val="00CA1982"/>
    <w:rsid w:val="00CA3985"/>
    <w:rsid w:val="00CA3B13"/>
    <w:rsid w:val="00CA3CC2"/>
    <w:rsid w:val="00CA6157"/>
    <w:rsid w:val="00CA6B28"/>
    <w:rsid w:val="00CA78E3"/>
    <w:rsid w:val="00CA7B5C"/>
    <w:rsid w:val="00CB0180"/>
    <w:rsid w:val="00CB383B"/>
    <w:rsid w:val="00CB5D42"/>
    <w:rsid w:val="00CB6633"/>
    <w:rsid w:val="00CB73B8"/>
    <w:rsid w:val="00CB7F21"/>
    <w:rsid w:val="00CC0046"/>
    <w:rsid w:val="00CC13A6"/>
    <w:rsid w:val="00CC1480"/>
    <w:rsid w:val="00CC1746"/>
    <w:rsid w:val="00CC4930"/>
    <w:rsid w:val="00CC5409"/>
    <w:rsid w:val="00CD0C72"/>
    <w:rsid w:val="00CD109D"/>
    <w:rsid w:val="00CD12CD"/>
    <w:rsid w:val="00CD4ADF"/>
    <w:rsid w:val="00CD4C14"/>
    <w:rsid w:val="00CD4C28"/>
    <w:rsid w:val="00CD7FA6"/>
    <w:rsid w:val="00CE19C4"/>
    <w:rsid w:val="00CE495C"/>
    <w:rsid w:val="00CE4C6D"/>
    <w:rsid w:val="00CE5498"/>
    <w:rsid w:val="00CE649A"/>
    <w:rsid w:val="00CE7A09"/>
    <w:rsid w:val="00CF0831"/>
    <w:rsid w:val="00CF1D14"/>
    <w:rsid w:val="00CF58F5"/>
    <w:rsid w:val="00CF67E0"/>
    <w:rsid w:val="00CF68CB"/>
    <w:rsid w:val="00CF7D3C"/>
    <w:rsid w:val="00D036F0"/>
    <w:rsid w:val="00D04E04"/>
    <w:rsid w:val="00D05E20"/>
    <w:rsid w:val="00D060F1"/>
    <w:rsid w:val="00D0689D"/>
    <w:rsid w:val="00D1016A"/>
    <w:rsid w:val="00D134F5"/>
    <w:rsid w:val="00D1419C"/>
    <w:rsid w:val="00D152ED"/>
    <w:rsid w:val="00D154AF"/>
    <w:rsid w:val="00D15826"/>
    <w:rsid w:val="00D167AC"/>
    <w:rsid w:val="00D213CC"/>
    <w:rsid w:val="00D224D2"/>
    <w:rsid w:val="00D23C8E"/>
    <w:rsid w:val="00D2497F"/>
    <w:rsid w:val="00D264D6"/>
    <w:rsid w:val="00D302C6"/>
    <w:rsid w:val="00D305F9"/>
    <w:rsid w:val="00D307AE"/>
    <w:rsid w:val="00D31F0D"/>
    <w:rsid w:val="00D33DB9"/>
    <w:rsid w:val="00D349E4"/>
    <w:rsid w:val="00D364C9"/>
    <w:rsid w:val="00D41CDF"/>
    <w:rsid w:val="00D4251B"/>
    <w:rsid w:val="00D431A2"/>
    <w:rsid w:val="00D43399"/>
    <w:rsid w:val="00D43815"/>
    <w:rsid w:val="00D43EA2"/>
    <w:rsid w:val="00D445A1"/>
    <w:rsid w:val="00D44DA8"/>
    <w:rsid w:val="00D50141"/>
    <w:rsid w:val="00D5097D"/>
    <w:rsid w:val="00D548C7"/>
    <w:rsid w:val="00D57E7B"/>
    <w:rsid w:val="00D60366"/>
    <w:rsid w:val="00D60541"/>
    <w:rsid w:val="00D62A79"/>
    <w:rsid w:val="00D64CBD"/>
    <w:rsid w:val="00D65CD9"/>
    <w:rsid w:val="00D706B0"/>
    <w:rsid w:val="00D712D6"/>
    <w:rsid w:val="00D714F7"/>
    <w:rsid w:val="00D731B8"/>
    <w:rsid w:val="00D75523"/>
    <w:rsid w:val="00D764DC"/>
    <w:rsid w:val="00D76D5C"/>
    <w:rsid w:val="00D77880"/>
    <w:rsid w:val="00D77933"/>
    <w:rsid w:val="00D80FAC"/>
    <w:rsid w:val="00D82578"/>
    <w:rsid w:val="00D82720"/>
    <w:rsid w:val="00D8346B"/>
    <w:rsid w:val="00D85AC0"/>
    <w:rsid w:val="00D8646A"/>
    <w:rsid w:val="00D8783F"/>
    <w:rsid w:val="00D87994"/>
    <w:rsid w:val="00D87BDB"/>
    <w:rsid w:val="00D9356C"/>
    <w:rsid w:val="00D95F86"/>
    <w:rsid w:val="00D9783B"/>
    <w:rsid w:val="00DA35A3"/>
    <w:rsid w:val="00DA3A92"/>
    <w:rsid w:val="00DB3568"/>
    <w:rsid w:val="00DB4BE4"/>
    <w:rsid w:val="00DB4C23"/>
    <w:rsid w:val="00DB4E9C"/>
    <w:rsid w:val="00DC02E2"/>
    <w:rsid w:val="00DC0842"/>
    <w:rsid w:val="00DC0880"/>
    <w:rsid w:val="00DC0F49"/>
    <w:rsid w:val="00DC120F"/>
    <w:rsid w:val="00DC436A"/>
    <w:rsid w:val="00DC4C83"/>
    <w:rsid w:val="00DD1B2B"/>
    <w:rsid w:val="00DD1EEF"/>
    <w:rsid w:val="00DD266C"/>
    <w:rsid w:val="00DD46A5"/>
    <w:rsid w:val="00DE106A"/>
    <w:rsid w:val="00DE2D64"/>
    <w:rsid w:val="00DE3A36"/>
    <w:rsid w:val="00DE4406"/>
    <w:rsid w:val="00DE507F"/>
    <w:rsid w:val="00DE559F"/>
    <w:rsid w:val="00DF15A7"/>
    <w:rsid w:val="00DF1706"/>
    <w:rsid w:val="00DF2AA5"/>
    <w:rsid w:val="00DF331E"/>
    <w:rsid w:val="00DF440F"/>
    <w:rsid w:val="00DF5BA2"/>
    <w:rsid w:val="00DF5C98"/>
    <w:rsid w:val="00DF6D57"/>
    <w:rsid w:val="00E001E6"/>
    <w:rsid w:val="00E00B35"/>
    <w:rsid w:val="00E00D3A"/>
    <w:rsid w:val="00E01B64"/>
    <w:rsid w:val="00E04602"/>
    <w:rsid w:val="00E04991"/>
    <w:rsid w:val="00E049E9"/>
    <w:rsid w:val="00E04D77"/>
    <w:rsid w:val="00E06EE8"/>
    <w:rsid w:val="00E07A56"/>
    <w:rsid w:val="00E10AAB"/>
    <w:rsid w:val="00E11D7C"/>
    <w:rsid w:val="00E14987"/>
    <w:rsid w:val="00E15681"/>
    <w:rsid w:val="00E15BAB"/>
    <w:rsid w:val="00E15F70"/>
    <w:rsid w:val="00E17D1A"/>
    <w:rsid w:val="00E21028"/>
    <w:rsid w:val="00E231E2"/>
    <w:rsid w:val="00E2399C"/>
    <w:rsid w:val="00E244DC"/>
    <w:rsid w:val="00E245A7"/>
    <w:rsid w:val="00E255AB"/>
    <w:rsid w:val="00E256CA"/>
    <w:rsid w:val="00E31A79"/>
    <w:rsid w:val="00E3215E"/>
    <w:rsid w:val="00E34782"/>
    <w:rsid w:val="00E34DF3"/>
    <w:rsid w:val="00E36D55"/>
    <w:rsid w:val="00E36DA9"/>
    <w:rsid w:val="00E37DE4"/>
    <w:rsid w:val="00E410EA"/>
    <w:rsid w:val="00E41FD3"/>
    <w:rsid w:val="00E43421"/>
    <w:rsid w:val="00E43899"/>
    <w:rsid w:val="00E44371"/>
    <w:rsid w:val="00E50134"/>
    <w:rsid w:val="00E516FB"/>
    <w:rsid w:val="00E54DC7"/>
    <w:rsid w:val="00E551EC"/>
    <w:rsid w:val="00E56A5B"/>
    <w:rsid w:val="00E600C6"/>
    <w:rsid w:val="00E61992"/>
    <w:rsid w:val="00E65387"/>
    <w:rsid w:val="00E661F6"/>
    <w:rsid w:val="00E67AAF"/>
    <w:rsid w:val="00E72618"/>
    <w:rsid w:val="00E72B2D"/>
    <w:rsid w:val="00E72D5E"/>
    <w:rsid w:val="00E7397B"/>
    <w:rsid w:val="00E76DAC"/>
    <w:rsid w:val="00E8039C"/>
    <w:rsid w:val="00E823F1"/>
    <w:rsid w:val="00E836E4"/>
    <w:rsid w:val="00E83ED0"/>
    <w:rsid w:val="00E8420A"/>
    <w:rsid w:val="00E84ED9"/>
    <w:rsid w:val="00E86003"/>
    <w:rsid w:val="00E873B9"/>
    <w:rsid w:val="00E90F3F"/>
    <w:rsid w:val="00E911BA"/>
    <w:rsid w:val="00E933B8"/>
    <w:rsid w:val="00E935C5"/>
    <w:rsid w:val="00E935CE"/>
    <w:rsid w:val="00E955D9"/>
    <w:rsid w:val="00E95A4D"/>
    <w:rsid w:val="00E9697A"/>
    <w:rsid w:val="00EA128A"/>
    <w:rsid w:val="00EA3331"/>
    <w:rsid w:val="00EA390F"/>
    <w:rsid w:val="00EA5844"/>
    <w:rsid w:val="00EA5FEC"/>
    <w:rsid w:val="00EB0BF3"/>
    <w:rsid w:val="00EB4892"/>
    <w:rsid w:val="00EB4AEA"/>
    <w:rsid w:val="00EB624A"/>
    <w:rsid w:val="00EB7D37"/>
    <w:rsid w:val="00EC00CC"/>
    <w:rsid w:val="00EC0A89"/>
    <w:rsid w:val="00EC1859"/>
    <w:rsid w:val="00EC2C3C"/>
    <w:rsid w:val="00EC2F24"/>
    <w:rsid w:val="00EC2F34"/>
    <w:rsid w:val="00EC50A9"/>
    <w:rsid w:val="00EC59DA"/>
    <w:rsid w:val="00ED06DF"/>
    <w:rsid w:val="00ED1151"/>
    <w:rsid w:val="00ED26B1"/>
    <w:rsid w:val="00ED352C"/>
    <w:rsid w:val="00ED360C"/>
    <w:rsid w:val="00ED50A1"/>
    <w:rsid w:val="00ED6021"/>
    <w:rsid w:val="00ED63EE"/>
    <w:rsid w:val="00ED6CE3"/>
    <w:rsid w:val="00ED7560"/>
    <w:rsid w:val="00EE3307"/>
    <w:rsid w:val="00EE6C73"/>
    <w:rsid w:val="00EF04D7"/>
    <w:rsid w:val="00EF10E6"/>
    <w:rsid w:val="00EF14F3"/>
    <w:rsid w:val="00EF34C1"/>
    <w:rsid w:val="00EF62DA"/>
    <w:rsid w:val="00EF6958"/>
    <w:rsid w:val="00EF77A9"/>
    <w:rsid w:val="00F0198D"/>
    <w:rsid w:val="00F027FF"/>
    <w:rsid w:val="00F03569"/>
    <w:rsid w:val="00F03A7D"/>
    <w:rsid w:val="00F04C5F"/>
    <w:rsid w:val="00F065D5"/>
    <w:rsid w:val="00F112F3"/>
    <w:rsid w:val="00F12974"/>
    <w:rsid w:val="00F15644"/>
    <w:rsid w:val="00F20DA4"/>
    <w:rsid w:val="00F20F85"/>
    <w:rsid w:val="00F21D7A"/>
    <w:rsid w:val="00F2201A"/>
    <w:rsid w:val="00F25E6E"/>
    <w:rsid w:val="00F263FA"/>
    <w:rsid w:val="00F26818"/>
    <w:rsid w:val="00F27C0E"/>
    <w:rsid w:val="00F312A2"/>
    <w:rsid w:val="00F31EB6"/>
    <w:rsid w:val="00F331EA"/>
    <w:rsid w:val="00F348CD"/>
    <w:rsid w:val="00F34AB6"/>
    <w:rsid w:val="00F35162"/>
    <w:rsid w:val="00F36678"/>
    <w:rsid w:val="00F37C91"/>
    <w:rsid w:val="00F37D57"/>
    <w:rsid w:val="00F41246"/>
    <w:rsid w:val="00F4357B"/>
    <w:rsid w:val="00F44DB8"/>
    <w:rsid w:val="00F45A2A"/>
    <w:rsid w:val="00F46224"/>
    <w:rsid w:val="00F568C6"/>
    <w:rsid w:val="00F56E26"/>
    <w:rsid w:val="00F57CF0"/>
    <w:rsid w:val="00F66FC9"/>
    <w:rsid w:val="00F7011D"/>
    <w:rsid w:val="00F70EC6"/>
    <w:rsid w:val="00F727FF"/>
    <w:rsid w:val="00F72F79"/>
    <w:rsid w:val="00F74306"/>
    <w:rsid w:val="00F74856"/>
    <w:rsid w:val="00F75842"/>
    <w:rsid w:val="00F77A9D"/>
    <w:rsid w:val="00F80C48"/>
    <w:rsid w:val="00F81ED1"/>
    <w:rsid w:val="00F82BC9"/>
    <w:rsid w:val="00F853B4"/>
    <w:rsid w:val="00F857ED"/>
    <w:rsid w:val="00F86D94"/>
    <w:rsid w:val="00F963D7"/>
    <w:rsid w:val="00F974D8"/>
    <w:rsid w:val="00FA035C"/>
    <w:rsid w:val="00FA1E27"/>
    <w:rsid w:val="00FA6103"/>
    <w:rsid w:val="00FA61CE"/>
    <w:rsid w:val="00FA7245"/>
    <w:rsid w:val="00FA72C6"/>
    <w:rsid w:val="00FB01F2"/>
    <w:rsid w:val="00FB07D3"/>
    <w:rsid w:val="00FB102B"/>
    <w:rsid w:val="00FB1139"/>
    <w:rsid w:val="00FB125B"/>
    <w:rsid w:val="00FB21AF"/>
    <w:rsid w:val="00FB410C"/>
    <w:rsid w:val="00FB516D"/>
    <w:rsid w:val="00FB5AB6"/>
    <w:rsid w:val="00FB62B8"/>
    <w:rsid w:val="00FB6BDD"/>
    <w:rsid w:val="00FB7651"/>
    <w:rsid w:val="00FB79C7"/>
    <w:rsid w:val="00FC097F"/>
    <w:rsid w:val="00FC16E6"/>
    <w:rsid w:val="00FC3333"/>
    <w:rsid w:val="00FC5CFD"/>
    <w:rsid w:val="00FC6B5C"/>
    <w:rsid w:val="00FC6CC0"/>
    <w:rsid w:val="00FD2687"/>
    <w:rsid w:val="00FD49DB"/>
    <w:rsid w:val="00FD5271"/>
    <w:rsid w:val="00FD55BC"/>
    <w:rsid w:val="00FE00F6"/>
    <w:rsid w:val="00FE0399"/>
    <w:rsid w:val="00FE085B"/>
    <w:rsid w:val="00FE1511"/>
    <w:rsid w:val="00FE5958"/>
    <w:rsid w:val="00FF10A8"/>
    <w:rsid w:val="00FF22FF"/>
    <w:rsid w:val="00FF409D"/>
    <w:rsid w:val="00FF41B6"/>
    <w:rsid w:val="00FF42C7"/>
    <w:rsid w:val="00FF4763"/>
    <w:rsid w:val="00FF4836"/>
    <w:rsid w:val="00FF5450"/>
    <w:rsid w:val="00FF56AF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2232"/>
  <w15:docId w15:val="{905583EE-EF4F-4656-BA39-D2037E13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BB5"/>
  </w:style>
  <w:style w:type="paragraph" w:styleId="1">
    <w:name w:val="heading 1"/>
    <w:basedOn w:val="a"/>
    <w:next w:val="a"/>
    <w:link w:val="10"/>
    <w:uiPriority w:val="9"/>
    <w:qFormat/>
    <w:rsid w:val="00425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A71F7D"/>
    <w:pPr>
      <w:widowControl w:val="0"/>
      <w:autoSpaceDE w:val="0"/>
      <w:autoSpaceDN w:val="0"/>
      <w:spacing w:before="3" w:after="0" w:line="240" w:lineRule="auto"/>
      <w:ind w:left="628" w:hanging="452"/>
      <w:outlineLvl w:val="1"/>
    </w:pPr>
    <w:rPr>
      <w:rFonts w:ascii="Times New Roman" w:eastAsia="Times New Roman" w:hAnsi="Times New Roman" w:cs="Times New Roman"/>
      <w:b/>
      <w:bCs/>
      <w:i/>
      <w:iCs/>
      <w:sz w:val="18"/>
      <w:szCs w:val="18"/>
      <w:u w:val="single"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B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93B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uiPriority w:val="99"/>
    <w:unhideWhenUsed/>
    <w:rsid w:val="00993BB5"/>
    <w:rPr>
      <w:color w:val="0000FF"/>
      <w:u w:val="single"/>
    </w:rPr>
  </w:style>
  <w:style w:type="paragraph" w:styleId="a4">
    <w:name w:val="No Spacing"/>
    <w:link w:val="a5"/>
    <w:uiPriority w:val="99"/>
    <w:qFormat/>
    <w:rsid w:val="00993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93BB5"/>
    <w:pPr>
      <w:ind w:left="720"/>
      <w:contextualSpacing/>
    </w:pPr>
  </w:style>
  <w:style w:type="paragraph" w:customStyle="1" w:styleId="snip1">
    <w:name w:val="snip1"/>
    <w:basedOn w:val="a"/>
    <w:uiPriority w:val="99"/>
    <w:rsid w:val="00993BB5"/>
    <w:pPr>
      <w:spacing w:before="45" w:after="0" w:line="3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993BB5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Title"/>
    <w:basedOn w:val="a"/>
    <w:next w:val="a"/>
    <w:link w:val="a8"/>
    <w:qFormat/>
    <w:rsid w:val="00993BB5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993BB5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99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93BB5"/>
  </w:style>
  <w:style w:type="paragraph" w:styleId="ab">
    <w:name w:val="footer"/>
    <w:basedOn w:val="a"/>
    <w:link w:val="ac"/>
    <w:uiPriority w:val="99"/>
    <w:unhideWhenUsed/>
    <w:rsid w:val="0099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3BB5"/>
  </w:style>
  <w:style w:type="character" w:customStyle="1" w:styleId="ad">
    <w:name w:val="Текст выноски Знак"/>
    <w:basedOn w:val="a0"/>
    <w:link w:val="ae"/>
    <w:uiPriority w:val="99"/>
    <w:semiHidden/>
    <w:rsid w:val="00993BB5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993BB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993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993B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3BB5"/>
    <w:pPr>
      <w:widowControl w:val="0"/>
      <w:shd w:val="clear" w:color="auto" w:fill="FFFFFF"/>
      <w:spacing w:before="300" w:after="2640" w:line="0" w:lineRule="atLeast"/>
      <w:ind w:hanging="14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05">
    <w:name w:val="Font Style105"/>
    <w:basedOn w:val="a0"/>
    <w:uiPriority w:val="99"/>
    <w:rsid w:val="002C76CD"/>
    <w:rPr>
      <w:rFonts w:ascii="Calibri" w:hAnsi="Calibri" w:cs="Calibri"/>
      <w:sz w:val="24"/>
      <w:szCs w:val="24"/>
    </w:rPr>
  </w:style>
  <w:style w:type="paragraph" w:customStyle="1" w:styleId="af0">
    <w:name w:val="Базовый"/>
    <w:uiPriority w:val="99"/>
    <w:rsid w:val="002C76CD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character" w:customStyle="1" w:styleId="20">
    <w:name w:val="Заголовок 2 Знак"/>
    <w:basedOn w:val="a0"/>
    <w:link w:val="2"/>
    <w:uiPriority w:val="1"/>
    <w:rsid w:val="00A71F7D"/>
    <w:rPr>
      <w:rFonts w:ascii="Times New Roman" w:eastAsia="Times New Roman" w:hAnsi="Times New Roman" w:cs="Times New Roman"/>
      <w:b/>
      <w:bCs/>
      <w:i/>
      <w:iCs/>
      <w:sz w:val="18"/>
      <w:szCs w:val="18"/>
      <w:u w:val="single" w:color="000000"/>
    </w:rPr>
  </w:style>
  <w:style w:type="character" w:customStyle="1" w:styleId="c0">
    <w:name w:val="c0"/>
    <w:basedOn w:val="a0"/>
    <w:rsid w:val="00A71F7D"/>
  </w:style>
  <w:style w:type="paragraph" w:customStyle="1" w:styleId="Default">
    <w:name w:val="Default"/>
    <w:rsid w:val="00A71F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">
    <w:name w:val="c5"/>
    <w:basedOn w:val="a"/>
    <w:rsid w:val="00A7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71F7D"/>
  </w:style>
  <w:style w:type="character" w:customStyle="1" w:styleId="c3">
    <w:name w:val="c3"/>
    <w:basedOn w:val="a0"/>
    <w:rsid w:val="00A71F7D"/>
  </w:style>
  <w:style w:type="character" w:customStyle="1" w:styleId="10">
    <w:name w:val="Заголовок 1 Знак"/>
    <w:basedOn w:val="a0"/>
    <w:link w:val="1"/>
    <w:uiPriority w:val="9"/>
    <w:rsid w:val="00425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Без интервала Знак"/>
    <w:basedOn w:val="a0"/>
    <w:link w:val="a4"/>
    <w:uiPriority w:val="99"/>
    <w:locked/>
    <w:rsid w:val="00425A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20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20618"/>
  </w:style>
  <w:style w:type="character" w:customStyle="1" w:styleId="8">
    <w:name w:val="Основной текст (8)_"/>
    <w:basedOn w:val="a0"/>
    <w:link w:val="80"/>
    <w:locked/>
    <w:rsid w:val="00BB176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B1761"/>
    <w:pPr>
      <w:widowControl w:val="0"/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reograf.ucoz.ru/blog/metodika_raboty_s_detmi_metodicheskoe_posobie_quot_ot_ritmiki_k_tancu_quot/2011-12-08-1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D2D11-3AFE-4267-A0EA-AF1AE7E6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22</Pages>
  <Words>5706</Words>
  <Characters>32526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Len Kor</cp:lastModifiedBy>
  <cp:revision>17</cp:revision>
  <dcterms:created xsi:type="dcterms:W3CDTF">2024-02-21T06:55:00Z</dcterms:created>
  <dcterms:modified xsi:type="dcterms:W3CDTF">2024-10-22T13:47:00Z</dcterms:modified>
</cp:coreProperties>
</file>